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439E8" w14:textId="022790B0" w:rsidR="00285E9F" w:rsidRDefault="006F3682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61824" behindDoc="1" locked="0" layoutInCell="1" allowOverlap="1" wp14:anchorId="29A6DEFC" wp14:editId="5689DE72">
            <wp:simplePos x="0" y="0"/>
            <wp:positionH relativeFrom="column">
              <wp:posOffset>3295015</wp:posOffset>
            </wp:positionH>
            <wp:positionV relativeFrom="paragraph">
              <wp:posOffset>-118745</wp:posOffset>
            </wp:positionV>
            <wp:extent cx="2799715" cy="37528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617"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56704" behindDoc="1" locked="0" layoutInCell="1" allowOverlap="1" wp14:anchorId="78243A11" wp14:editId="42E6582D">
            <wp:simplePos x="0" y="0"/>
            <wp:positionH relativeFrom="column">
              <wp:posOffset>11246</wp:posOffset>
            </wp:positionH>
            <wp:positionV relativeFrom="paragraph">
              <wp:posOffset>43078</wp:posOffset>
            </wp:positionV>
            <wp:extent cx="2031883" cy="1092198"/>
            <wp:effectExtent l="0" t="0" r="635" b="63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83" cy="109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439E9" w14:textId="77777777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782439EA" w14:textId="77777777" w:rsidR="00285E9F" w:rsidRPr="00DB3E8B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DB3E8B">
        <w:rPr>
          <w:rFonts w:asciiTheme="minorHAnsi" w:hAnsiTheme="minorHAnsi" w:cstheme="minorHAnsi"/>
          <w:b/>
          <w:sz w:val="24"/>
          <w:szCs w:val="24"/>
        </w:rPr>
        <w:t>PROGRAMACIÓ</w:t>
      </w:r>
      <w:r w:rsidRPr="00DB3E8B">
        <w:rPr>
          <w:rFonts w:asciiTheme="minorHAnsi" w:hAnsiTheme="minorHAnsi" w:cstheme="minorHAnsi"/>
          <w:b/>
          <w:sz w:val="24"/>
          <w:szCs w:val="24"/>
        </w:rPr>
        <w:tab/>
      </w:r>
    </w:p>
    <w:p w14:paraId="782439EB" w14:textId="77777777" w:rsidR="00285E9F" w:rsidRPr="00DB3E8B" w:rsidRDefault="00285E9F" w:rsidP="00285E9F">
      <w:pPr>
        <w:rPr>
          <w:rFonts w:ascii="Arial Black"/>
          <w:b/>
          <w:sz w:val="18"/>
        </w:rPr>
      </w:pPr>
    </w:p>
    <w:p w14:paraId="782439EC" w14:textId="77777777" w:rsidR="00285E9F" w:rsidRPr="00DB3E8B" w:rsidRDefault="00285E9F" w:rsidP="00285E9F">
      <w:pPr>
        <w:rPr>
          <w:rFonts w:ascii="Arial Black"/>
          <w:b/>
          <w:sz w:val="18"/>
        </w:rPr>
      </w:pPr>
    </w:p>
    <w:p w14:paraId="782439ED" w14:textId="77777777" w:rsidR="00F543D7" w:rsidRDefault="00D152AA" w:rsidP="002F679A">
      <w:pPr>
        <w:rPr>
          <w:rFonts w:ascii="Arial Black" w:hAnsi="Arial Black"/>
          <w:sz w:val="28"/>
          <w:szCs w:val="28"/>
          <w:lang w:val="ca-ES"/>
        </w:rPr>
      </w:pPr>
      <w:r>
        <w:rPr>
          <w:rFonts w:ascii="Arial Black" w:hAnsi="Arial Black"/>
          <w:sz w:val="28"/>
          <w:szCs w:val="28"/>
          <w:lang w:val="ca-ES"/>
        </w:rPr>
        <w:t>Per què no tots els animals respiren i mengen igual</w:t>
      </w:r>
      <w:r w:rsidR="00285E9F" w:rsidRPr="00F543D7">
        <w:rPr>
          <w:rFonts w:ascii="Arial Black" w:hAnsi="Arial Black"/>
          <w:sz w:val="28"/>
          <w:szCs w:val="28"/>
          <w:lang w:val="ca-ES"/>
        </w:rPr>
        <w:t>?</w:t>
      </w:r>
    </w:p>
    <w:p w14:paraId="782439EE" w14:textId="77777777" w:rsidR="002F679A" w:rsidRPr="002F679A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782439EF" w14:textId="77777777" w:rsidR="008D6A27" w:rsidRPr="00A211EB" w:rsidRDefault="00D9113F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D9113F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Competències específique</w:t>
      </w:r>
      <w:r w:rsidR="008D6A27" w:rsidRPr="00A211EB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s</w:t>
      </w:r>
    </w:p>
    <w:p w14:paraId="782439F0" w14:textId="77777777" w:rsid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782439F1" w14:textId="77777777" w:rsidR="00DB3E8B" w:rsidRPr="00C40ADB" w:rsidRDefault="00DB3E8B" w:rsidP="00DB3E8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40ADB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 xml:space="preserve">CE2 </w:t>
      </w:r>
      <w:r w:rsidRPr="00C40ADB">
        <w:rPr>
          <w:rFonts w:ascii="Arial" w:hAnsi="Arial"/>
          <w:color w:val="000000"/>
          <w:sz w:val="20"/>
          <w:szCs w:val="20"/>
          <w:lang w:val="ca-ES" w:eastAsia="es-ES_tradnl"/>
        </w:rPr>
        <w:t>Plantejar-se preguntes sobre el món, aplicant les diferents formes de raonament i mètodes del pensament científic, per interpretar, respondre i predir els fets i els fenòmens del medi natural, social i cultural i per prendre decisions i decidir actuacions ètiques i socialment sostenibles.</w:t>
      </w:r>
    </w:p>
    <w:p w14:paraId="782439F2" w14:textId="77777777" w:rsidR="00DB3E8B" w:rsidRDefault="00DB3E8B" w:rsidP="00DB3E8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40ADB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CE5</w:t>
      </w:r>
      <w:r w:rsidRPr="00C40ADB">
        <w:rPr>
          <w:rFonts w:ascii="Arial" w:hAnsi="Arial"/>
          <w:color w:val="000000"/>
          <w:sz w:val="20"/>
          <w:szCs w:val="20"/>
          <w:lang w:val="ca-ES" w:eastAsia="es-ES_tradnl"/>
        </w:rPr>
        <w:t xml:space="preserve"> Analitzar les característiques de diferents elements o sistemes del medi natural, social i cultural, identificant la seva organització i propietats, establint relacions entre aquests, per tal de reconèixer el valor del patrimoni cultural i natural i emprendre accions per a un ús responsable, la seva conservació i millora.</w:t>
      </w:r>
    </w:p>
    <w:p w14:paraId="782439F3" w14:textId="77777777" w:rsidR="001D7153" w:rsidRDefault="001D7153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82439F4" w14:textId="77777777" w:rsidR="008D6A27" w:rsidRPr="00A211EB" w:rsidRDefault="00D9113F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D9113F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Criteris d’avaluació</w:t>
      </w:r>
      <w:r w:rsidR="008D6A27" w:rsidRPr="00A211EB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 xml:space="preserve"> </w:t>
      </w:r>
    </w:p>
    <w:p w14:paraId="782439F5" w14:textId="77777777" w:rsidR="006D4D0A" w:rsidRDefault="006D4D0A" w:rsidP="006D4D0A">
      <w:pPr>
        <w:rPr>
          <w:rFonts w:ascii="Arial Black" w:hAnsi="Arial Black"/>
          <w:sz w:val="21"/>
          <w:szCs w:val="21"/>
          <w:lang w:val="ca-ES"/>
        </w:rPr>
      </w:pPr>
    </w:p>
    <w:p w14:paraId="782439F6" w14:textId="77777777" w:rsidR="00DB3E8B" w:rsidRPr="00986993" w:rsidRDefault="00DB3E8B" w:rsidP="00DB3E8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986993">
        <w:rPr>
          <w:rFonts w:ascii="Arial" w:hAnsi="Arial"/>
          <w:color w:val="000000"/>
          <w:sz w:val="20"/>
          <w:szCs w:val="20"/>
          <w:lang w:val="ca-ES" w:eastAsia="es-ES_tradnl"/>
        </w:rPr>
        <w:t>2.1 Demostrar curiositat, formulant-se preguntes investigables i fent prediccions raonades per conèixer objectes, fets i fenòmens.</w:t>
      </w:r>
    </w:p>
    <w:p w14:paraId="782439F7" w14:textId="77777777" w:rsidR="00DB3E8B" w:rsidRPr="00986993" w:rsidRDefault="00DB3E8B" w:rsidP="00DB3E8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986993">
        <w:rPr>
          <w:rFonts w:ascii="Arial" w:hAnsi="Arial"/>
          <w:color w:val="000000"/>
          <w:sz w:val="20"/>
          <w:szCs w:val="20"/>
          <w:lang w:val="ca-ES" w:eastAsia="es-ES_tradnl"/>
        </w:rPr>
        <w:t>2.2 Buscar i seleccionar de forma autònoma informació de diferents fonts digitals i analògiques segures i fiables per emprar-la en les investigacions relacionades amb el coneixement del medi.</w:t>
      </w:r>
    </w:p>
    <w:p w14:paraId="782439F8" w14:textId="77777777" w:rsidR="00DB3E8B" w:rsidRPr="00986993" w:rsidRDefault="00DB3E8B" w:rsidP="00DB3E8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986993">
        <w:rPr>
          <w:rFonts w:ascii="Arial" w:hAnsi="Arial"/>
          <w:color w:val="000000"/>
          <w:sz w:val="20"/>
          <w:szCs w:val="20"/>
          <w:lang w:val="ca-ES" w:eastAsia="es-ES_tradnl"/>
        </w:rPr>
        <w:t>2.4 Comparar i interpretar la informació, les dades obtingudes en la investigació i les prediccions realitzades per proposar respostes possibles a les qüestions plantejades.</w:t>
      </w:r>
    </w:p>
    <w:p w14:paraId="782439F9" w14:textId="77777777" w:rsidR="00DB3E8B" w:rsidRPr="00986993" w:rsidRDefault="00DB3E8B" w:rsidP="00DB3E8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986993">
        <w:rPr>
          <w:rFonts w:ascii="Arial" w:hAnsi="Arial"/>
          <w:color w:val="000000"/>
          <w:sz w:val="20"/>
          <w:szCs w:val="20"/>
          <w:lang w:val="ca-ES" w:eastAsia="es-ES_tradnl"/>
        </w:rPr>
        <w:t xml:space="preserve">5.1 Identificar les característiques, les propietats i l’organització dels elements del medi natural, social i cultural a través de metodologies d’indagació i utilitzant les eines i els processos adequats. </w:t>
      </w:r>
    </w:p>
    <w:p w14:paraId="782439FA" w14:textId="77777777" w:rsidR="00D9113F" w:rsidRPr="0045545E" w:rsidRDefault="00DB3E8B" w:rsidP="0045545E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986993">
        <w:rPr>
          <w:rFonts w:ascii="Arial" w:hAnsi="Arial"/>
          <w:color w:val="000000"/>
          <w:sz w:val="20"/>
          <w:szCs w:val="20"/>
          <w:lang w:val="ca-ES" w:eastAsia="es-ES_tradnl"/>
        </w:rPr>
        <w:t>5.2 Reconèixer connexions entre diferents elements del medi natural social i cultural, comprendre les relacions que s’estableixen i fer prediccions dels possibles efectes.</w:t>
      </w:r>
    </w:p>
    <w:p w14:paraId="782439FB" w14:textId="77777777" w:rsidR="00D9113F" w:rsidRDefault="00D9113F" w:rsidP="00D9113F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82439FC" w14:textId="77777777" w:rsidR="00D9113F" w:rsidRPr="00A211EB" w:rsidRDefault="00D9113F" w:rsidP="00D9113F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Sabers</w:t>
      </w:r>
    </w:p>
    <w:p w14:paraId="782439FD" w14:textId="77777777" w:rsidR="00D9113F" w:rsidRDefault="00D9113F" w:rsidP="00D9113F">
      <w:pPr>
        <w:rPr>
          <w:rFonts w:ascii="Arial Black" w:hAnsi="Arial Black"/>
          <w:sz w:val="21"/>
          <w:szCs w:val="21"/>
          <w:lang w:val="ca-ES"/>
        </w:rPr>
      </w:pPr>
    </w:p>
    <w:p w14:paraId="782439FE" w14:textId="77777777" w:rsidR="00DE01CC" w:rsidRPr="00C72C62" w:rsidRDefault="00DE01CC" w:rsidP="00DE01CC">
      <w:pPr>
        <w:spacing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  <w:r w:rsidRPr="00C72C62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Cultura científica</w:t>
      </w:r>
    </w:p>
    <w:p w14:paraId="782439FF" w14:textId="77777777" w:rsidR="00DE01CC" w:rsidRPr="00C72C62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● Iniciació a l’activitat científica</w:t>
      </w:r>
    </w:p>
    <w:p w14:paraId="78243A00" w14:textId="77777777" w:rsidR="00DE01CC" w:rsidRPr="00C72C62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- Selecció de tècniques d’indagació (observacions, identificació i classificació, formulació de preguntes i prediccions, planificació i realització d’experiments i recerques, cerca de patrons, creació de models, investigació a través de la cerca d’informació i de dades, experiments amb control de variables, comunicació dels resultats…) adequades a les necessitats de la investigació.</w:t>
      </w:r>
    </w:p>
    <w:p w14:paraId="78243A01" w14:textId="77777777" w:rsidR="00DE01CC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- Construcció i ús del vocabulari científic relacionat amb les diferents investigacions i temàtiques estudiades.</w:t>
      </w:r>
    </w:p>
    <w:p w14:paraId="78243A02" w14:textId="77777777" w:rsidR="00DE01CC" w:rsidRPr="00C72C62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● La vida al nostre planeta</w:t>
      </w:r>
    </w:p>
    <w:p w14:paraId="78243A03" w14:textId="77777777" w:rsidR="00DE01CC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-Identificació de les característiques pròpies de les plantes i els animals que permeten la classificació i la diferenciació en subgrups relacionats amb la capacitat adaptativa al medi: obtenció d’energia, relació amb l’entorn i perpetuació de l’espècie.</w:t>
      </w:r>
    </w:p>
    <w:p w14:paraId="78243A04" w14:textId="77777777" w:rsidR="00DE01CC" w:rsidRPr="00C72C62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D23F17">
        <w:rPr>
          <w:rFonts w:ascii="Arial" w:hAnsi="Arial" w:cs="Arial"/>
          <w:sz w:val="20"/>
          <w:szCs w:val="20"/>
          <w:lang w:val="ca-ES"/>
        </w:rPr>
        <w:t xml:space="preserve">- Comprensió dels aspectes bàsics de les funcions vitals de l’ésser humà i la resta d’éssers vius </w:t>
      </w:r>
      <w:r w:rsidRPr="00D23F17">
        <w:rPr>
          <w:rFonts w:ascii="Arial" w:hAnsi="Arial" w:cs="Arial"/>
          <w:sz w:val="20"/>
          <w:szCs w:val="20"/>
          <w:lang w:val="ca-ES"/>
        </w:rPr>
        <w:lastRenderedPageBreak/>
        <w:t>des d’una perspectiva integrada: obtenció d’energia, relació amb l’entorn i perpetuació de l’espècie.</w:t>
      </w:r>
    </w:p>
    <w:p w14:paraId="78243A05" w14:textId="77777777" w:rsidR="00DE01CC" w:rsidRPr="00C72C62" w:rsidRDefault="00DE01CC" w:rsidP="00DE01CC">
      <w:pPr>
        <w:spacing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</w:p>
    <w:p w14:paraId="78243A06" w14:textId="77777777" w:rsidR="00DE01CC" w:rsidRDefault="00DE01CC" w:rsidP="00DE01CC">
      <w:pPr>
        <w:spacing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  <w:r w:rsidRPr="00C72C62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Tecnologia i digitalització</w:t>
      </w:r>
    </w:p>
    <w:p w14:paraId="78243A07" w14:textId="77777777" w:rsidR="00DE01CC" w:rsidRPr="00C72C62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● Digitalització de l’entorn personal d’aprenentatge</w:t>
      </w:r>
    </w:p>
    <w:p w14:paraId="78243A08" w14:textId="77777777" w:rsidR="00DE01CC" w:rsidRPr="00C72C62" w:rsidRDefault="00DE01CC" w:rsidP="00DE01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72C62">
        <w:rPr>
          <w:rFonts w:ascii="Arial" w:hAnsi="Arial" w:cs="Arial"/>
          <w:sz w:val="20"/>
          <w:szCs w:val="20"/>
          <w:lang w:val="ca-ES"/>
        </w:rPr>
        <w:t>- Selecció i utilització de dispositius i recursos digitals d’acord amb les necessitats del context educatiu.</w:t>
      </w:r>
    </w:p>
    <w:p w14:paraId="78243A09" w14:textId="77777777" w:rsidR="00D9113F" w:rsidRPr="00DE01CC" w:rsidRDefault="00D9113F" w:rsidP="00D9113F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8243A0A" w14:textId="77777777" w:rsidR="00D9113F" w:rsidRDefault="00D9113F" w:rsidP="00D9113F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8243A0B" w14:textId="77777777" w:rsidR="00DE01CC" w:rsidRDefault="00DE01CC" w:rsidP="00DE01CC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8243A0C" w14:textId="77777777" w:rsidR="00D9113F" w:rsidRPr="00DE01CC" w:rsidRDefault="00DE01CC" w:rsidP="00DE01CC">
      <w:pPr>
        <w:spacing w:line="360" w:lineRule="auto"/>
        <w:rPr>
          <w:rFonts w:ascii="Arial" w:hAnsi="Arial" w:cs="Arial"/>
          <w:color w:val="000000"/>
          <w:sz w:val="20"/>
          <w:szCs w:val="20"/>
          <w:lang w:val="ca-ES" w:eastAsia="es-ES_tradnl"/>
        </w:rPr>
      </w:pPr>
      <w:r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curiositat científica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.</w:t>
      </w:r>
      <w:r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formulació d’hipòtesis.</w:t>
      </w:r>
      <w:r w:rsidRPr="0090250F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recollida de dades.</w:t>
      </w:r>
      <w:r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L’anàlisi de resultats.</w:t>
      </w:r>
      <w:r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Ela</w:t>
      </w:r>
      <w:r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boració de conclusions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.</w:t>
      </w:r>
      <w:r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7F378D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comunicació dels resultats: oral, escrita, gràfica...</w:t>
      </w:r>
      <w:r w:rsidRPr="007F378D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7F378D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Els éssers vius: classificaci</w:t>
      </w:r>
      <w:r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ó, funcions i adaptació al medi</w:t>
      </w:r>
      <w:r w:rsidRPr="007B485E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.</w:t>
      </w:r>
      <w:r w:rsidRPr="007B485E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DE01CC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respiració dels animals i les plantes. L'alimentació dels animals i les plantes</w:t>
      </w:r>
      <w:r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.</w:t>
      </w:r>
      <w:r w:rsidRPr="00DE01CC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Habilitats socials i comunicatives.</w:t>
      </w:r>
      <w:r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Tècniques de treball en grup i d’aprenentatge entre iguals</w:t>
      </w:r>
    </w:p>
    <w:p w14:paraId="78243A0D" w14:textId="77777777" w:rsidR="00D9113F" w:rsidRDefault="00D9113F" w:rsidP="00D9113F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8243A0E" w14:textId="77777777" w:rsidR="00D9113F" w:rsidRDefault="00D9113F" w:rsidP="00D9113F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8243A0F" w14:textId="77777777" w:rsidR="00D9113F" w:rsidRDefault="00D9113F" w:rsidP="00D9113F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8243A10" w14:textId="77777777" w:rsidR="00CE20C5" w:rsidRPr="00A928EC" w:rsidRDefault="00CE20C5" w:rsidP="00D152AA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sectPr w:rsidR="00CE20C5" w:rsidRPr="00A928EC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65CCB" w14:textId="77777777" w:rsidR="00827E9F" w:rsidRDefault="00827E9F" w:rsidP="00F543D7">
      <w:r>
        <w:separator/>
      </w:r>
    </w:p>
  </w:endnote>
  <w:endnote w:type="continuationSeparator" w:id="0">
    <w:p w14:paraId="6DE36DA7" w14:textId="77777777" w:rsidR="00827E9F" w:rsidRDefault="00827E9F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3201B" w14:textId="77777777" w:rsidR="00827E9F" w:rsidRDefault="00827E9F" w:rsidP="00F543D7">
      <w:r>
        <w:separator/>
      </w:r>
    </w:p>
  </w:footnote>
  <w:footnote w:type="continuationSeparator" w:id="0">
    <w:p w14:paraId="2CD8BEC5" w14:textId="77777777" w:rsidR="00827E9F" w:rsidRDefault="00827E9F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32976"/>
    <w:multiLevelType w:val="hybridMultilevel"/>
    <w:tmpl w:val="B2CCB216"/>
    <w:lvl w:ilvl="0" w:tplc="E170422E">
      <w:numFmt w:val="bullet"/>
      <w:lvlText w:val="•"/>
      <w:lvlJc w:val="left"/>
      <w:pPr>
        <w:ind w:left="360" w:hanging="360"/>
      </w:pPr>
      <w:rPr>
        <w:rFonts w:hint="default"/>
        <w:color w:val="CC006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01B65"/>
    <w:multiLevelType w:val="hybridMultilevel"/>
    <w:tmpl w:val="32369170"/>
    <w:lvl w:ilvl="0" w:tplc="E170422E">
      <w:numFmt w:val="bullet"/>
      <w:lvlText w:val="•"/>
      <w:lvlJc w:val="left"/>
      <w:pPr>
        <w:ind w:left="360" w:hanging="360"/>
      </w:pPr>
      <w:rPr>
        <w:rFonts w:hint="default"/>
        <w:color w:val="CC006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1A542F"/>
    <w:multiLevelType w:val="hybridMultilevel"/>
    <w:tmpl w:val="FD66E484"/>
    <w:lvl w:ilvl="0" w:tplc="6104598E">
      <w:numFmt w:val="bullet"/>
      <w:lvlText w:val="•"/>
      <w:lvlJc w:val="left"/>
      <w:pPr>
        <w:ind w:left="360" w:hanging="360"/>
      </w:pPr>
      <w:rPr>
        <w:rFonts w:hint="default"/>
        <w:color w:val="C7356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A500D1"/>
    <w:multiLevelType w:val="hybridMultilevel"/>
    <w:tmpl w:val="F87EAAA8"/>
    <w:lvl w:ilvl="0" w:tplc="E170422E">
      <w:numFmt w:val="bullet"/>
      <w:lvlText w:val="•"/>
      <w:lvlJc w:val="left"/>
      <w:pPr>
        <w:ind w:left="360" w:hanging="360"/>
      </w:pPr>
      <w:rPr>
        <w:rFonts w:hint="default"/>
        <w:color w:val="CC006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E545A0"/>
    <w:multiLevelType w:val="hybridMultilevel"/>
    <w:tmpl w:val="9C90B558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9ED4E0B"/>
    <w:multiLevelType w:val="hybridMultilevel"/>
    <w:tmpl w:val="6C28B30A"/>
    <w:lvl w:ilvl="0" w:tplc="E170422E">
      <w:numFmt w:val="bullet"/>
      <w:lvlText w:val="•"/>
      <w:lvlJc w:val="left"/>
      <w:pPr>
        <w:ind w:left="360" w:hanging="360"/>
      </w:pPr>
      <w:rPr>
        <w:rFonts w:hint="default"/>
        <w:color w:val="CC006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F8A2FE6"/>
    <w:multiLevelType w:val="hybridMultilevel"/>
    <w:tmpl w:val="9E1044B2"/>
    <w:lvl w:ilvl="0" w:tplc="E170422E">
      <w:numFmt w:val="bullet"/>
      <w:lvlText w:val="•"/>
      <w:lvlJc w:val="left"/>
      <w:pPr>
        <w:ind w:left="360" w:hanging="360"/>
      </w:pPr>
      <w:rPr>
        <w:rFonts w:hint="default"/>
        <w:color w:val="CC006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98270455">
    <w:abstractNumId w:val="4"/>
  </w:num>
  <w:num w:numId="2" w16cid:durableId="1180512300">
    <w:abstractNumId w:val="11"/>
  </w:num>
  <w:num w:numId="3" w16cid:durableId="1623806642">
    <w:abstractNumId w:val="18"/>
  </w:num>
  <w:num w:numId="4" w16cid:durableId="57482659">
    <w:abstractNumId w:val="3"/>
  </w:num>
  <w:num w:numId="5" w16cid:durableId="15691218">
    <w:abstractNumId w:val="1"/>
  </w:num>
  <w:num w:numId="6" w16cid:durableId="254021116">
    <w:abstractNumId w:val="19"/>
  </w:num>
  <w:num w:numId="7" w16cid:durableId="166602917">
    <w:abstractNumId w:val="20"/>
  </w:num>
  <w:num w:numId="8" w16cid:durableId="1511750075">
    <w:abstractNumId w:val="9"/>
  </w:num>
  <w:num w:numId="9" w16cid:durableId="1821458003">
    <w:abstractNumId w:val="10"/>
  </w:num>
  <w:num w:numId="10" w16cid:durableId="1251310401">
    <w:abstractNumId w:val="13"/>
  </w:num>
  <w:num w:numId="11" w16cid:durableId="2057124079">
    <w:abstractNumId w:val="17"/>
  </w:num>
  <w:num w:numId="12" w16cid:durableId="1034311897">
    <w:abstractNumId w:val="14"/>
  </w:num>
  <w:num w:numId="13" w16cid:durableId="1904482612">
    <w:abstractNumId w:val="16"/>
  </w:num>
  <w:num w:numId="14" w16cid:durableId="1910966597">
    <w:abstractNumId w:val="15"/>
  </w:num>
  <w:num w:numId="15" w16cid:durableId="711422635">
    <w:abstractNumId w:val="12"/>
  </w:num>
  <w:num w:numId="16" w16cid:durableId="1231423022">
    <w:abstractNumId w:val="6"/>
  </w:num>
  <w:num w:numId="17" w16cid:durableId="841355908">
    <w:abstractNumId w:val="21"/>
  </w:num>
  <w:num w:numId="18" w16cid:durableId="919171796">
    <w:abstractNumId w:val="8"/>
  </w:num>
  <w:num w:numId="19" w16cid:durableId="819079375">
    <w:abstractNumId w:val="5"/>
  </w:num>
  <w:num w:numId="20" w16cid:durableId="1054043698">
    <w:abstractNumId w:val="23"/>
  </w:num>
  <w:num w:numId="21" w16cid:durableId="318508636">
    <w:abstractNumId w:val="2"/>
  </w:num>
  <w:num w:numId="22" w16cid:durableId="1915124438">
    <w:abstractNumId w:val="22"/>
  </w:num>
  <w:num w:numId="23" w16cid:durableId="1430811840">
    <w:abstractNumId w:val="7"/>
  </w:num>
  <w:num w:numId="24" w16cid:durableId="105275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43D7"/>
    <w:rsid w:val="000A17D4"/>
    <w:rsid w:val="000D5173"/>
    <w:rsid w:val="001056B4"/>
    <w:rsid w:val="001B25AC"/>
    <w:rsid w:val="001D7153"/>
    <w:rsid w:val="001E7594"/>
    <w:rsid w:val="00232C3E"/>
    <w:rsid w:val="0024588C"/>
    <w:rsid w:val="00285E9F"/>
    <w:rsid w:val="002A7D8B"/>
    <w:rsid w:val="002F1D8A"/>
    <w:rsid w:val="002F679A"/>
    <w:rsid w:val="0030104D"/>
    <w:rsid w:val="003418F4"/>
    <w:rsid w:val="00346B96"/>
    <w:rsid w:val="003F6F09"/>
    <w:rsid w:val="00423195"/>
    <w:rsid w:val="00445BA6"/>
    <w:rsid w:val="0045545E"/>
    <w:rsid w:val="00480974"/>
    <w:rsid w:val="004A0141"/>
    <w:rsid w:val="004B6C75"/>
    <w:rsid w:val="004D12A1"/>
    <w:rsid w:val="004D5625"/>
    <w:rsid w:val="00516B49"/>
    <w:rsid w:val="005321C8"/>
    <w:rsid w:val="00632F53"/>
    <w:rsid w:val="0066431D"/>
    <w:rsid w:val="006D4D0A"/>
    <w:rsid w:val="006F0CAA"/>
    <w:rsid w:val="006F3682"/>
    <w:rsid w:val="007321FF"/>
    <w:rsid w:val="00761516"/>
    <w:rsid w:val="00774A57"/>
    <w:rsid w:val="007A0E0A"/>
    <w:rsid w:val="007D202A"/>
    <w:rsid w:val="007E2EB3"/>
    <w:rsid w:val="00827E9F"/>
    <w:rsid w:val="00851745"/>
    <w:rsid w:val="00861A69"/>
    <w:rsid w:val="0089599B"/>
    <w:rsid w:val="008A464E"/>
    <w:rsid w:val="008D6A27"/>
    <w:rsid w:val="008F415F"/>
    <w:rsid w:val="00943878"/>
    <w:rsid w:val="00952B29"/>
    <w:rsid w:val="009C04FE"/>
    <w:rsid w:val="009E6C0C"/>
    <w:rsid w:val="009F7474"/>
    <w:rsid w:val="00A85BA0"/>
    <w:rsid w:val="00A928EC"/>
    <w:rsid w:val="00BB3B38"/>
    <w:rsid w:val="00BC2617"/>
    <w:rsid w:val="00C15D8F"/>
    <w:rsid w:val="00C51E6F"/>
    <w:rsid w:val="00C72B1C"/>
    <w:rsid w:val="00CA3787"/>
    <w:rsid w:val="00CE20C5"/>
    <w:rsid w:val="00D152AA"/>
    <w:rsid w:val="00D1627E"/>
    <w:rsid w:val="00D577B6"/>
    <w:rsid w:val="00D805EE"/>
    <w:rsid w:val="00D9113F"/>
    <w:rsid w:val="00DB3E8B"/>
    <w:rsid w:val="00DC0429"/>
    <w:rsid w:val="00DE01CC"/>
    <w:rsid w:val="00E40535"/>
    <w:rsid w:val="00F115B3"/>
    <w:rsid w:val="00F543D7"/>
    <w:rsid w:val="00F942FE"/>
    <w:rsid w:val="00FF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439E8"/>
  <w15:docId w15:val="{2097068A-E549-4509-8402-62F0388F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13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character" w:customStyle="1" w:styleId="normaltextrun">
    <w:name w:val="normaltextrun"/>
    <w:basedOn w:val="Lletraperdefectedelpargraf"/>
    <w:rsid w:val="00D91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Machetti Vallverdú</dc:creator>
  <cp:lastModifiedBy>Nuria Gonzalez</cp:lastModifiedBy>
  <cp:revision>8</cp:revision>
  <dcterms:created xsi:type="dcterms:W3CDTF">2023-02-14T19:50:00Z</dcterms:created>
  <dcterms:modified xsi:type="dcterms:W3CDTF">2023-05-11T10:53:00Z</dcterms:modified>
</cp:coreProperties>
</file>