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2DB6" w14:textId="6F378FB1" w:rsidR="00285E9F" w:rsidRDefault="00DC5C39" w:rsidP="00285E9F">
      <w:pPr>
        <w:tabs>
          <w:tab w:val="left" w:pos="2710"/>
        </w:tabs>
        <w:spacing w:before="185"/>
        <w:jc w:val="right"/>
        <w:rPr>
          <w:rFonts w:asciiTheme="minorHAnsi" w:hAnsiTheme="minorHAnsi" w:cstheme="minorHAnsi"/>
          <w:b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239434" wp14:editId="0E9B692B">
            <wp:simplePos x="0" y="0"/>
            <wp:positionH relativeFrom="column">
              <wp:posOffset>2432050</wp:posOffset>
            </wp:positionH>
            <wp:positionV relativeFrom="paragraph">
              <wp:posOffset>38100</wp:posOffset>
            </wp:positionV>
            <wp:extent cx="3460750" cy="375459"/>
            <wp:effectExtent l="0" t="0" r="0" b="0"/>
            <wp:wrapTight wrapText="bothSides">
              <wp:wrapPolygon edited="0">
                <wp:start x="0" y="0"/>
                <wp:lineTo x="0" y="20832"/>
                <wp:lineTo x="21521" y="20832"/>
                <wp:lineTo x="21521" y="0"/>
                <wp:lineTo x="0" y="0"/>
              </wp:wrapPolygon>
            </wp:wrapTight>
            <wp:docPr id="1889003220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0" cy="3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1907B9A" wp14:editId="5EE297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1080" cy="1092200"/>
            <wp:effectExtent l="0" t="0" r="0" b="0"/>
            <wp:wrapNone/>
            <wp:docPr id="1" name="Imatge 1" descr="Imatge que conté text, logotip, Font, símbol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 1" descr="Imatge que conté text, logotip, Font, símbol&#10;&#10;Descripció generada automàtica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8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2DB7" w14:textId="77777777" w:rsidR="00285E9F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br w:type="textWrapping" w:clear="all"/>
      </w:r>
    </w:p>
    <w:p w14:paraId="56652DB8" w14:textId="77777777" w:rsidR="00285E9F" w:rsidRPr="00485D1D" w:rsidRDefault="00285E9F" w:rsidP="00285E9F">
      <w:pPr>
        <w:tabs>
          <w:tab w:val="left" w:pos="2710"/>
        </w:tabs>
        <w:spacing w:before="185"/>
        <w:rPr>
          <w:rFonts w:asciiTheme="minorHAnsi" w:hAnsiTheme="minorHAnsi" w:cstheme="minorHAnsi"/>
          <w:b/>
          <w:sz w:val="24"/>
          <w:szCs w:val="24"/>
        </w:rPr>
      </w:pPr>
      <w:r w:rsidRPr="00485D1D">
        <w:rPr>
          <w:rFonts w:asciiTheme="minorHAnsi" w:hAnsiTheme="minorHAnsi" w:cstheme="minorHAnsi"/>
          <w:b/>
          <w:sz w:val="24"/>
          <w:szCs w:val="24"/>
        </w:rPr>
        <w:t>PROGRAMACIÓ</w:t>
      </w:r>
      <w:r w:rsidRPr="00485D1D">
        <w:rPr>
          <w:rFonts w:asciiTheme="minorHAnsi" w:hAnsiTheme="minorHAnsi" w:cstheme="minorHAnsi"/>
          <w:b/>
          <w:sz w:val="24"/>
          <w:szCs w:val="24"/>
        </w:rPr>
        <w:tab/>
      </w:r>
    </w:p>
    <w:p w14:paraId="56652DB9" w14:textId="77777777" w:rsidR="00285E9F" w:rsidRPr="006B2239" w:rsidRDefault="00285E9F" w:rsidP="00285E9F">
      <w:pPr>
        <w:rPr>
          <w:rFonts w:ascii="Arial Black"/>
          <w:b/>
          <w:sz w:val="18"/>
        </w:rPr>
      </w:pPr>
    </w:p>
    <w:p w14:paraId="56652DBA" w14:textId="77777777" w:rsidR="00285E9F" w:rsidRPr="006B2239" w:rsidRDefault="00285E9F" w:rsidP="00285E9F">
      <w:pPr>
        <w:rPr>
          <w:rFonts w:ascii="Arial Black"/>
          <w:b/>
          <w:sz w:val="18"/>
        </w:rPr>
      </w:pPr>
    </w:p>
    <w:p w14:paraId="56652DBB" w14:textId="77777777" w:rsidR="00F543D7" w:rsidRDefault="0080623F" w:rsidP="002F679A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Com </w:t>
      </w:r>
      <w:r w:rsidR="00D4498A">
        <w:rPr>
          <w:rFonts w:ascii="Arial Black" w:hAnsi="Arial Black"/>
          <w:sz w:val="28"/>
          <w:szCs w:val="28"/>
        </w:rPr>
        <w:t>és l</w:t>
      </w:r>
      <w:r w:rsidR="00F4278D">
        <w:rPr>
          <w:rFonts w:ascii="Arial Black" w:hAnsi="Arial Black"/>
          <w:sz w:val="28"/>
          <w:szCs w:val="28"/>
        </w:rPr>
        <w:t>’</w:t>
      </w:r>
      <w:r w:rsidR="00D4498A">
        <w:rPr>
          <w:rFonts w:ascii="Arial Black" w:hAnsi="Arial Black"/>
          <w:sz w:val="28"/>
          <w:szCs w:val="28"/>
        </w:rPr>
        <w:t>aigua que bevem</w:t>
      </w:r>
      <w:r w:rsidR="00285E9F" w:rsidRPr="00F543D7">
        <w:rPr>
          <w:rFonts w:ascii="Arial Black" w:hAnsi="Arial Black"/>
          <w:sz w:val="28"/>
          <w:szCs w:val="28"/>
        </w:rPr>
        <w:t>?</w:t>
      </w:r>
    </w:p>
    <w:p w14:paraId="56652DBC" w14:textId="77777777" w:rsidR="002F679A" w:rsidRPr="002F679A" w:rsidRDefault="002F679A" w:rsidP="002F679A">
      <w:pPr>
        <w:rPr>
          <w:rFonts w:ascii="Arial Black" w:hAnsi="Arial Black"/>
          <w:sz w:val="28"/>
          <w:szCs w:val="28"/>
        </w:rPr>
      </w:pPr>
    </w:p>
    <w:p w14:paraId="56652DBD" w14:textId="77777777" w:rsidR="008D6A27" w:rsidRPr="00A211EB" w:rsidRDefault="002D6AAD" w:rsidP="008D6A27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  <w:t>Competències específique</w:t>
      </w:r>
      <w:r w:rsidR="008D6A27" w:rsidRPr="00A211EB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  <w:t>s</w:t>
      </w:r>
    </w:p>
    <w:p w14:paraId="56652DBE" w14:textId="77777777" w:rsidR="00F543D7" w:rsidRDefault="00F543D7">
      <w:pPr>
        <w:rPr>
          <w:rFonts w:ascii="Arial Black" w:hAnsi="Arial Black"/>
          <w:sz w:val="21"/>
          <w:szCs w:val="21"/>
        </w:rPr>
      </w:pPr>
    </w:p>
    <w:p w14:paraId="56652DBF" w14:textId="77777777" w:rsidR="00434A36" w:rsidRDefault="00434A36" w:rsidP="00434A36">
      <w:pPr>
        <w:spacing w:after="120"/>
        <w:rPr>
          <w:rFonts w:ascii="Arial" w:hAnsi="Arial"/>
          <w:color w:val="000000"/>
          <w:sz w:val="20"/>
          <w:szCs w:val="20"/>
          <w:lang w:eastAsia="es-ES_tradnl"/>
        </w:rPr>
      </w:pPr>
      <w:r w:rsidRPr="00C40ADB">
        <w:rPr>
          <w:rFonts w:ascii="Arial" w:hAnsi="Arial" w:cs="Arial"/>
          <w:b/>
          <w:bCs/>
          <w:color w:val="00B050"/>
          <w:sz w:val="20"/>
          <w:szCs w:val="20"/>
        </w:rPr>
        <w:t xml:space="preserve">CE2 </w:t>
      </w:r>
      <w:r w:rsidRPr="00C40ADB">
        <w:rPr>
          <w:rFonts w:ascii="Arial" w:hAnsi="Arial"/>
          <w:color w:val="000000"/>
          <w:sz w:val="20"/>
          <w:szCs w:val="20"/>
          <w:lang w:eastAsia="es-ES_tradnl"/>
        </w:rPr>
        <w:t>Plantejar-se preguntes sobre el món, aplicant les diferents formes de raonament i mètodes del pensament científic, per interpretar, respondre i predir els fets i els fenòmens del medi natural, social i cultural i per prendre decisions i decidir actuacions ètiques i socialment sostenibles.</w:t>
      </w:r>
    </w:p>
    <w:p w14:paraId="56652DC0" w14:textId="77777777" w:rsidR="00434A36" w:rsidRDefault="00434A36" w:rsidP="00434A36">
      <w:pPr>
        <w:spacing w:after="120"/>
        <w:rPr>
          <w:rFonts w:ascii="Arial" w:hAnsi="Arial"/>
          <w:color w:val="000000"/>
          <w:sz w:val="20"/>
          <w:szCs w:val="20"/>
          <w:lang w:eastAsia="es-ES_tradnl"/>
        </w:rPr>
      </w:pPr>
      <w:r w:rsidRPr="00C40ADB">
        <w:rPr>
          <w:rFonts w:ascii="Arial" w:hAnsi="Arial" w:cs="Arial"/>
          <w:b/>
          <w:bCs/>
          <w:color w:val="00B050"/>
          <w:sz w:val="20"/>
          <w:szCs w:val="20"/>
        </w:rPr>
        <w:t>CE5</w:t>
      </w:r>
      <w:r w:rsidRPr="00C40ADB">
        <w:rPr>
          <w:rFonts w:ascii="Arial" w:hAnsi="Arial"/>
          <w:color w:val="000000"/>
          <w:sz w:val="20"/>
          <w:szCs w:val="20"/>
          <w:lang w:eastAsia="es-ES_tradnl"/>
        </w:rPr>
        <w:t xml:space="preserve"> Analitzar les característiques de diferents elements o sistemes del medi natural, social i cultural, identificant la seva organització i propietats, establint relacions entre aquests, per tal de reconèixer el valor del patrimoni cultural i natural i emprendre accions per a un ús responsable, la seva conservació i millora.</w:t>
      </w:r>
    </w:p>
    <w:p w14:paraId="56652DC1" w14:textId="77777777" w:rsidR="00434A36" w:rsidRDefault="00434A36" w:rsidP="00434A36">
      <w:pPr>
        <w:spacing w:after="120"/>
        <w:rPr>
          <w:rFonts w:ascii="Arial" w:hAnsi="Arial"/>
          <w:color w:val="000000"/>
          <w:sz w:val="20"/>
          <w:szCs w:val="20"/>
          <w:lang w:eastAsia="es-ES_tradnl"/>
        </w:rPr>
      </w:pPr>
      <w:r w:rsidRPr="00B70D55">
        <w:rPr>
          <w:rFonts w:ascii="Arial" w:hAnsi="Arial" w:cs="Arial"/>
          <w:b/>
          <w:bCs/>
          <w:color w:val="00B050"/>
          <w:sz w:val="20"/>
          <w:szCs w:val="20"/>
        </w:rPr>
        <w:t xml:space="preserve">CE6 </w:t>
      </w:r>
      <w:r w:rsidRPr="00B70D55">
        <w:rPr>
          <w:rFonts w:ascii="Arial" w:hAnsi="Arial"/>
          <w:color w:val="000000"/>
          <w:sz w:val="20"/>
          <w:szCs w:val="20"/>
          <w:lang w:eastAsia="es-ES_tradnl"/>
        </w:rPr>
        <w:t>Analitzar críticament les causes i les conseqüències de la intervenció humana a l’entorn integrant els vessants social, econòmic, cultural, tecnològic i ambiental definits en els objectius de desenvolupament sostenible, per tal de promoure la capacitat d’afrontar els problemes, aportar solucions i act</w:t>
      </w:r>
      <w:r>
        <w:rPr>
          <w:rFonts w:ascii="Arial" w:hAnsi="Arial"/>
          <w:color w:val="000000"/>
          <w:sz w:val="20"/>
          <w:szCs w:val="20"/>
          <w:lang w:eastAsia="es-ES_tradnl"/>
        </w:rPr>
        <w:t xml:space="preserve">uar de manera individual i </w:t>
      </w:r>
      <w:proofErr w:type="spellStart"/>
      <w:r>
        <w:rPr>
          <w:rFonts w:ascii="Arial" w:hAnsi="Arial"/>
          <w:color w:val="000000"/>
          <w:sz w:val="20"/>
          <w:szCs w:val="20"/>
          <w:lang w:eastAsia="es-ES_tradnl"/>
        </w:rPr>
        <w:t>col·</w:t>
      </w:r>
      <w:r w:rsidRPr="00B70D55">
        <w:rPr>
          <w:rFonts w:ascii="Arial" w:hAnsi="Arial"/>
          <w:color w:val="000000"/>
          <w:sz w:val="20"/>
          <w:szCs w:val="20"/>
          <w:lang w:eastAsia="es-ES_tradnl"/>
        </w:rPr>
        <w:t>laborativa</w:t>
      </w:r>
      <w:proofErr w:type="spellEnd"/>
      <w:r w:rsidRPr="00B70D55">
        <w:rPr>
          <w:rFonts w:ascii="Arial" w:hAnsi="Arial"/>
          <w:color w:val="000000"/>
          <w:sz w:val="20"/>
          <w:szCs w:val="20"/>
          <w:lang w:eastAsia="es-ES_tradnl"/>
        </w:rPr>
        <w:t xml:space="preserve"> en la seva resolució, i posant en pràctica hàbits de vida i de consum responsable i sostenible.</w:t>
      </w:r>
    </w:p>
    <w:p w14:paraId="56652DC2" w14:textId="77777777" w:rsidR="001D7153" w:rsidRDefault="001D7153" w:rsidP="001D71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52DC3" w14:textId="77777777" w:rsidR="008D6A27" w:rsidRPr="00A211EB" w:rsidRDefault="002D6AAD" w:rsidP="008D6A27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</w:pPr>
      <w:r w:rsidRPr="002D6AAD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  <w:t>Criteris d’avaluació</w:t>
      </w:r>
      <w:r w:rsidR="008D6A27" w:rsidRPr="00A211EB"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  <w:t xml:space="preserve"> </w:t>
      </w:r>
    </w:p>
    <w:p w14:paraId="56652DC4" w14:textId="77777777" w:rsidR="006D4D0A" w:rsidRDefault="006D4D0A" w:rsidP="006D4D0A">
      <w:pPr>
        <w:rPr>
          <w:rFonts w:ascii="Arial Black" w:hAnsi="Arial Black"/>
          <w:sz w:val="21"/>
          <w:szCs w:val="21"/>
        </w:rPr>
      </w:pPr>
    </w:p>
    <w:p w14:paraId="56652DC5" w14:textId="77777777" w:rsidR="007634DB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7F63DE">
        <w:rPr>
          <w:color w:val="000000"/>
          <w:lang w:eastAsia="es-ES_tradnl"/>
        </w:rPr>
        <w:t>2.1 Demostrar curiositat, formulant-se preguntes i realitzant prediccions possibles per conèixer objectes, fets i fenòmens.</w:t>
      </w:r>
    </w:p>
    <w:p w14:paraId="56652DC6" w14:textId="77777777" w:rsidR="007634DB" w:rsidRPr="007F63DE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7731D9">
        <w:rPr>
          <w:color w:val="000000"/>
          <w:lang w:eastAsia="es-ES_tradnl"/>
        </w:rPr>
        <w:t>2.2 Buscar informació de fonts digitals i analògiques, segures i fiables, seleccionades de manera guiada per utilitzar-la en investigacions relacionades amb el coneixement del medi.</w:t>
      </w:r>
    </w:p>
    <w:p w14:paraId="56652DC7" w14:textId="77777777" w:rsidR="007634DB" w:rsidRPr="007F63DE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7F63DE">
        <w:rPr>
          <w:color w:val="000000"/>
          <w:lang w:eastAsia="es-ES_tradnl"/>
        </w:rPr>
        <w:t>2.3 Planificar experiments amb ajuda, usant tècniques d’indagació i fent servir instruments simples de forma segura per registrar les observacions i les dades i respondre la pregunta plantejada.</w:t>
      </w:r>
    </w:p>
    <w:p w14:paraId="56652DC8" w14:textId="77777777" w:rsidR="007634DB" w:rsidRPr="003E668E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3E668E">
        <w:rPr>
          <w:color w:val="000000"/>
          <w:lang w:eastAsia="es-ES_tradnl"/>
        </w:rPr>
        <w:t>5.1 Reconèixer les característiques, les propietats i l’organització dels elements del medi natural, social i cultural a través de metodologies d’indagació i utilitzant les eines i els processos adequats de manera guiada.</w:t>
      </w:r>
    </w:p>
    <w:p w14:paraId="56652DC9" w14:textId="77777777" w:rsidR="007634DB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3E668E">
        <w:rPr>
          <w:color w:val="000000"/>
          <w:lang w:eastAsia="es-ES_tradnl"/>
        </w:rPr>
        <w:t>5.2 Reconèixer connexions directes entre diferents elements del medi natural, social i cultural.</w:t>
      </w:r>
    </w:p>
    <w:p w14:paraId="56652DCA" w14:textId="77777777" w:rsidR="007634DB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B70D55">
        <w:rPr>
          <w:color w:val="000000"/>
          <w:lang w:eastAsia="es-ES_tradnl"/>
        </w:rPr>
        <w:t>6.1 Identificar la relació de l’ésser humà amb el món que l’envolta en el context de l’ús i l’aprofitament dels elements i els recursos de l’entorn.</w:t>
      </w:r>
    </w:p>
    <w:p w14:paraId="56652DCB" w14:textId="77777777" w:rsidR="007634DB" w:rsidRPr="007731D9" w:rsidRDefault="007634DB" w:rsidP="007634DB">
      <w:pPr>
        <w:pStyle w:val="TEXT"/>
        <w:numPr>
          <w:ilvl w:val="0"/>
          <w:numId w:val="0"/>
        </w:numPr>
        <w:spacing w:after="120" w:line="240" w:lineRule="auto"/>
        <w:contextualSpacing w:val="0"/>
        <w:jc w:val="left"/>
        <w:rPr>
          <w:color w:val="000000"/>
          <w:lang w:eastAsia="es-ES_tradnl"/>
        </w:rPr>
      </w:pPr>
      <w:r w:rsidRPr="007731D9">
        <w:rPr>
          <w:color w:val="000000"/>
          <w:lang w:eastAsia="es-ES_tradnl"/>
        </w:rPr>
        <w:t>6.3 Mostrar comportaments i actituds de vida sostenible, conseqüents amb el respecte, la cura i la protecció del planeta.</w:t>
      </w:r>
    </w:p>
    <w:p w14:paraId="56652DCC" w14:textId="77777777" w:rsidR="002D6AAD" w:rsidRDefault="002D6AAD" w:rsidP="002D6AAD">
      <w:pPr>
        <w:pStyle w:val="TEXT"/>
        <w:numPr>
          <w:ilvl w:val="0"/>
          <w:numId w:val="0"/>
        </w:numPr>
        <w:ind w:left="360" w:hanging="360"/>
      </w:pPr>
    </w:p>
    <w:p w14:paraId="56652DCD" w14:textId="77777777" w:rsidR="002D6AAD" w:rsidRPr="00A211EB" w:rsidRDefault="002D6AAD" w:rsidP="002D6AAD">
      <w:pP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</w:pPr>
      <w:r>
        <w:rPr>
          <w:rFonts w:ascii="Arial Black" w:hAnsi="Arial Black"/>
          <w:color w:val="FFFFFF" w:themeColor="background1"/>
          <w:sz w:val="21"/>
          <w:szCs w:val="21"/>
          <w:shd w:val="clear" w:color="auto" w:fill="00A05B"/>
        </w:rPr>
        <w:t>Sabers</w:t>
      </w:r>
    </w:p>
    <w:p w14:paraId="56652DCE" w14:textId="77777777" w:rsidR="002D6AAD" w:rsidRDefault="002D6AAD" w:rsidP="002D6AAD">
      <w:pPr>
        <w:rPr>
          <w:rFonts w:ascii="Arial Black" w:hAnsi="Arial Black"/>
          <w:sz w:val="21"/>
          <w:szCs w:val="21"/>
        </w:rPr>
      </w:pPr>
    </w:p>
    <w:p w14:paraId="56652DCF" w14:textId="77777777" w:rsidR="00F11998" w:rsidRPr="00EA5315" w:rsidRDefault="00F11998" w:rsidP="00F11998">
      <w:pPr>
        <w:spacing w:after="120"/>
        <w:rPr>
          <w:rFonts w:ascii="Arial" w:hAnsi="Arial" w:cs="Arial"/>
          <w:b/>
          <w:bCs/>
          <w:color w:val="00B050"/>
          <w:sz w:val="20"/>
          <w:szCs w:val="20"/>
        </w:rPr>
      </w:pPr>
      <w:r w:rsidRPr="00EA5315">
        <w:rPr>
          <w:rFonts w:ascii="Arial" w:hAnsi="Arial" w:cs="Arial"/>
          <w:b/>
          <w:bCs/>
          <w:color w:val="00B050"/>
          <w:sz w:val="20"/>
          <w:szCs w:val="20"/>
        </w:rPr>
        <w:t>Cultura científica</w:t>
      </w:r>
    </w:p>
    <w:p w14:paraId="56652DD0" w14:textId="77777777" w:rsidR="00F11998" w:rsidRPr="00EA5315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EA5315">
        <w:rPr>
          <w:rFonts w:ascii="Arial" w:hAnsi="Arial" w:cs="Arial"/>
          <w:sz w:val="20"/>
          <w:szCs w:val="20"/>
        </w:rPr>
        <w:t>● Iniciació a l’activitat científica</w:t>
      </w:r>
    </w:p>
    <w:p w14:paraId="56652DD1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EA5315">
        <w:rPr>
          <w:rFonts w:ascii="Arial" w:hAnsi="Arial" w:cs="Arial"/>
          <w:sz w:val="20"/>
          <w:szCs w:val="20"/>
        </w:rPr>
        <w:t>- Selecció de tècniques d’indagació adequades (observació, formulació de preguntes i prediccions, planificació i realització d’experiments, mesura, cerca de patrons, comunicació…) a les necessitats de la investigació.</w:t>
      </w:r>
    </w:p>
    <w:p w14:paraId="56652DD2" w14:textId="77777777" w:rsidR="00F11998" w:rsidRP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F11998">
        <w:rPr>
          <w:rFonts w:ascii="Arial" w:hAnsi="Arial" w:cs="Arial"/>
          <w:sz w:val="20"/>
          <w:szCs w:val="20"/>
        </w:rPr>
        <w:t xml:space="preserve">- Utilització d’instruments i dispositius apropiats per a l’observació i la mesura d’acord amb les </w:t>
      </w:r>
      <w:r w:rsidRPr="00F11998">
        <w:rPr>
          <w:rFonts w:ascii="Arial" w:hAnsi="Arial" w:cs="Arial"/>
          <w:sz w:val="20"/>
          <w:szCs w:val="20"/>
        </w:rPr>
        <w:lastRenderedPageBreak/>
        <w:t>necessitats de les diferents preguntes, problemes i investigacions plantejades.</w:t>
      </w:r>
    </w:p>
    <w:p w14:paraId="56652DD3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F11998">
        <w:rPr>
          <w:rFonts w:ascii="Arial" w:hAnsi="Arial" w:cs="Arial"/>
          <w:sz w:val="20"/>
          <w:szCs w:val="20"/>
        </w:rPr>
        <w:t>- Construcció i ús del vocabulari científic relacionat amb les diferents investigacions i temàtiques plantejades.</w:t>
      </w:r>
    </w:p>
    <w:p w14:paraId="56652DD4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EA5315">
        <w:rPr>
          <w:rFonts w:ascii="Arial" w:hAnsi="Arial" w:cs="Arial"/>
          <w:sz w:val="20"/>
          <w:szCs w:val="20"/>
        </w:rPr>
        <w:t xml:space="preserve">● </w:t>
      </w:r>
      <w:r w:rsidRPr="005B1959">
        <w:rPr>
          <w:rFonts w:ascii="Arial" w:hAnsi="Arial" w:cs="Arial"/>
          <w:sz w:val="20"/>
          <w:szCs w:val="20"/>
        </w:rPr>
        <w:t>Matèria, forces i energia</w:t>
      </w:r>
    </w:p>
    <w:p w14:paraId="56652DD5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F11998">
        <w:rPr>
          <w:rFonts w:ascii="Arial" w:hAnsi="Arial" w:cs="Arial"/>
          <w:sz w:val="20"/>
          <w:szCs w:val="20"/>
        </w:rPr>
        <w:t>- Interpretació dels canvis d’estat de la matèria en interaccionar amb la calor per explicar fenòmens naturals.</w:t>
      </w:r>
    </w:p>
    <w:p w14:paraId="56652DD6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</w:p>
    <w:p w14:paraId="56652DD7" w14:textId="77777777" w:rsidR="00F11998" w:rsidRDefault="00F11998" w:rsidP="00F11998">
      <w:pPr>
        <w:spacing w:after="120"/>
        <w:rPr>
          <w:rFonts w:ascii="Arial" w:hAnsi="Arial" w:cs="Arial"/>
          <w:b/>
          <w:bCs/>
          <w:color w:val="00B050"/>
          <w:sz w:val="20"/>
          <w:szCs w:val="20"/>
        </w:rPr>
      </w:pPr>
      <w:r w:rsidRPr="005B1959">
        <w:rPr>
          <w:rFonts w:ascii="Arial" w:hAnsi="Arial" w:cs="Arial"/>
          <w:b/>
          <w:bCs/>
          <w:color w:val="00B050"/>
          <w:sz w:val="20"/>
          <w:szCs w:val="20"/>
        </w:rPr>
        <w:t>Tecnologia i digitalització</w:t>
      </w:r>
    </w:p>
    <w:p w14:paraId="56652DD8" w14:textId="77777777" w:rsidR="00F11998" w:rsidRPr="00EA5315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EA5315">
        <w:rPr>
          <w:rFonts w:ascii="Arial" w:hAnsi="Arial" w:cs="Arial"/>
          <w:sz w:val="20"/>
          <w:szCs w:val="20"/>
        </w:rPr>
        <w:t xml:space="preserve">● </w:t>
      </w:r>
      <w:r w:rsidRPr="00F11998">
        <w:rPr>
          <w:rFonts w:ascii="Arial" w:hAnsi="Arial" w:cs="Arial"/>
          <w:sz w:val="20"/>
          <w:szCs w:val="20"/>
        </w:rPr>
        <w:t>Digitalització de l’entorn personal d’aprenentatge</w:t>
      </w:r>
    </w:p>
    <w:p w14:paraId="56652DD9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F11998">
        <w:rPr>
          <w:rFonts w:ascii="Arial" w:hAnsi="Arial" w:cs="Arial"/>
          <w:sz w:val="20"/>
          <w:szCs w:val="20"/>
        </w:rPr>
        <w:t>- Ús de les funcionalitats dels dispositius i els recursos digitals d’aprenentatge d’acord amb les necessitats del context educatiu (cerca d’informació, representació del coneixement, creació de continguts digitals…).</w:t>
      </w:r>
    </w:p>
    <w:p w14:paraId="56652DDA" w14:textId="77777777" w:rsidR="00F11998" w:rsidRPr="00390AB7" w:rsidRDefault="00F11998" w:rsidP="00F11998">
      <w:pPr>
        <w:spacing w:after="120"/>
        <w:rPr>
          <w:rFonts w:ascii="Arial" w:hAnsi="Arial" w:cs="Arial"/>
          <w:b/>
          <w:bCs/>
          <w:color w:val="00B050"/>
          <w:sz w:val="20"/>
          <w:szCs w:val="20"/>
          <w:highlight w:val="yellow"/>
        </w:rPr>
      </w:pPr>
    </w:p>
    <w:p w14:paraId="56652DDB" w14:textId="77777777" w:rsidR="00F11998" w:rsidRPr="00884960" w:rsidRDefault="00F11998" w:rsidP="00F11998">
      <w:pPr>
        <w:spacing w:after="120"/>
        <w:rPr>
          <w:rFonts w:ascii="Arial" w:hAnsi="Arial" w:cs="Arial"/>
          <w:b/>
          <w:bCs/>
          <w:color w:val="00B050"/>
          <w:sz w:val="20"/>
          <w:szCs w:val="20"/>
        </w:rPr>
      </w:pPr>
      <w:r w:rsidRPr="00884960">
        <w:rPr>
          <w:rFonts w:ascii="Arial" w:hAnsi="Arial" w:cs="Arial"/>
          <w:b/>
          <w:bCs/>
          <w:color w:val="00B050"/>
          <w:sz w:val="20"/>
          <w:szCs w:val="20"/>
        </w:rPr>
        <w:t>Societats i territoris</w:t>
      </w:r>
    </w:p>
    <w:p w14:paraId="56652DDC" w14:textId="77777777" w:rsidR="00F11998" w:rsidRPr="00884960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884960">
        <w:rPr>
          <w:rFonts w:ascii="Arial" w:hAnsi="Arial" w:cs="Arial"/>
          <w:sz w:val="20"/>
          <w:szCs w:val="20"/>
        </w:rPr>
        <w:t xml:space="preserve">● </w:t>
      </w:r>
      <w:r w:rsidRPr="00F11998">
        <w:rPr>
          <w:rFonts w:ascii="Arial" w:hAnsi="Arial" w:cs="Arial"/>
          <w:sz w:val="20"/>
          <w:szCs w:val="20"/>
        </w:rPr>
        <w:t>Reptes del món actual</w:t>
      </w:r>
    </w:p>
    <w:p w14:paraId="56652DDD" w14:textId="77777777" w:rsidR="00F11998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F11998">
        <w:rPr>
          <w:rFonts w:ascii="Arial" w:hAnsi="Arial" w:cs="Arial"/>
          <w:sz w:val="20"/>
          <w:szCs w:val="20"/>
        </w:rPr>
        <w:t>- Percepció dels elements, els moviments i les dinàmiques de la Terra a l’Univers, recollint dades per interpretar les seqüències temporals i els canvis estacionals en la vida diària i en l’entorn.</w:t>
      </w:r>
    </w:p>
    <w:p w14:paraId="56652DDE" w14:textId="77777777" w:rsidR="00F11998" w:rsidRPr="00884960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884960">
        <w:rPr>
          <w:rFonts w:ascii="Arial" w:hAnsi="Arial" w:cs="Arial"/>
          <w:sz w:val="20"/>
          <w:szCs w:val="20"/>
        </w:rPr>
        <w:t xml:space="preserve">● Consciència </w:t>
      </w:r>
      <w:proofErr w:type="spellStart"/>
      <w:r w:rsidRPr="00884960">
        <w:rPr>
          <w:rFonts w:ascii="Arial" w:hAnsi="Arial" w:cs="Arial"/>
          <w:sz w:val="20"/>
          <w:szCs w:val="20"/>
        </w:rPr>
        <w:t>ecosocial</w:t>
      </w:r>
      <w:proofErr w:type="spellEnd"/>
    </w:p>
    <w:p w14:paraId="56652DDF" w14:textId="77777777" w:rsidR="002D6AAD" w:rsidRDefault="00F11998" w:rsidP="00F11998">
      <w:pPr>
        <w:spacing w:after="120"/>
        <w:rPr>
          <w:rFonts w:ascii="Arial" w:hAnsi="Arial" w:cs="Arial"/>
          <w:sz w:val="20"/>
          <w:szCs w:val="20"/>
        </w:rPr>
      </w:pPr>
      <w:r w:rsidRPr="00F11998">
        <w:rPr>
          <w:rFonts w:ascii="Arial" w:hAnsi="Arial" w:cs="Arial"/>
          <w:sz w:val="20"/>
          <w:szCs w:val="20"/>
        </w:rPr>
        <w:t>- Comprensió de la relació del cicle natural i humà de l’aigua, per aconseguir un ús sostenible del recurs.</w:t>
      </w:r>
    </w:p>
    <w:p w14:paraId="56652DE0" w14:textId="77777777" w:rsidR="00F11998" w:rsidRDefault="00F11998" w:rsidP="002D6A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52DE1" w14:textId="77777777" w:rsidR="00F11998" w:rsidRPr="00390AB7" w:rsidRDefault="00F11998" w:rsidP="002D6A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52DE2" w14:textId="77777777" w:rsidR="002D6AAD" w:rsidRDefault="002D6AAD" w:rsidP="002D6AA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52DE3" w14:textId="77777777" w:rsidR="00AF2F4B" w:rsidRPr="00AF2F4B" w:rsidRDefault="00AF2F4B" w:rsidP="00AF2F4B">
      <w:pPr>
        <w:spacing w:line="360" w:lineRule="auto"/>
        <w:ind w:right="-7"/>
        <w:rPr>
          <w:rFonts w:ascii="Arial" w:eastAsia="Calibri" w:hAnsi="Arial" w:cs="Arial"/>
          <w:color w:val="000000"/>
          <w:sz w:val="20"/>
          <w:szCs w:val="20"/>
          <w:highlight w:val="yellow"/>
        </w:rPr>
      </w:pP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La curiositat científica.</w:t>
      </w:r>
      <w:r w:rsidRPr="004859C0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Els instr</w:t>
      </w:r>
      <w:r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uments d’observació i de mesura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.</w:t>
      </w:r>
      <w:r w:rsidRPr="00F83284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La recollida de dades.</w:t>
      </w:r>
      <w:r w:rsidRPr="004859C0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L’anàlisi de resultats.</w:t>
      </w:r>
      <w:r w:rsidRPr="004859C0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Elaboració de conclusions</w:t>
      </w:r>
      <w:r w:rsidRPr="006E383F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.</w:t>
      </w:r>
      <w:r w:rsidRPr="006E383F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AF2F4B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L’estructura de la Terra.</w:t>
      </w:r>
      <w:r w:rsidRPr="00AF2F4B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AF2F4B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 xml:space="preserve">El cicle de l'aigua. </w:t>
      </w:r>
      <w:r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br/>
      </w:r>
      <w:r w:rsidRPr="00AF2F4B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Les propietats de les substàncies.</w:t>
      </w:r>
      <w:r w:rsidRPr="00AF2F4B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AF2F4B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Els canvis físics.</w:t>
      </w:r>
      <w:r w:rsidRPr="00AF2F4B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AF2F4B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Educació per a la salut.</w:t>
      </w:r>
      <w:r w:rsidRPr="00AF2F4B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AF2F4B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La sostenibilitat. Consum responsable.</w:t>
      </w:r>
      <w:r w:rsidRPr="00AF2F4B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Habilitats</w:t>
      </w:r>
      <w:r w:rsidRPr="006E383F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 xml:space="preserve"> </w:t>
      </w:r>
      <w:r w:rsidRPr="004859C0">
        <w:rPr>
          <w:rFonts w:ascii="Arial" w:hAnsi="Arial" w:cs="Arial"/>
          <w:sz w:val="20"/>
          <w:szCs w:val="20"/>
          <w:highlight w:val="lightGray"/>
        </w:rPr>
        <w:t xml:space="preserve">socials 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i comunicatives.</w:t>
      </w:r>
      <w:r w:rsidRPr="004859C0">
        <w:rPr>
          <w:rFonts w:ascii="Arial" w:hAnsi="Arial" w:cs="Arial"/>
          <w:color w:val="000000"/>
          <w:sz w:val="20"/>
          <w:szCs w:val="20"/>
          <w:lang w:eastAsia="es-ES_tradnl"/>
        </w:rPr>
        <w:t xml:space="preserve"> </w:t>
      </w:r>
      <w:r w:rsidRPr="004859C0">
        <w:rPr>
          <w:rFonts w:ascii="Arial" w:hAnsi="Arial" w:cs="Arial"/>
          <w:color w:val="000000"/>
          <w:sz w:val="20"/>
          <w:szCs w:val="20"/>
          <w:highlight w:val="lightGray"/>
          <w:lang w:eastAsia="es-ES_tradnl"/>
        </w:rPr>
        <w:t>Tècniques de treball en grup i d’aprenentatge entre iguals.</w:t>
      </w:r>
    </w:p>
    <w:p w14:paraId="56652DE4" w14:textId="77777777" w:rsidR="002D6AAD" w:rsidRDefault="002D6AAD" w:rsidP="002D6AAD">
      <w:pPr>
        <w:pStyle w:val="TEXT"/>
        <w:numPr>
          <w:ilvl w:val="0"/>
          <w:numId w:val="0"/>
        </w:numPr>
        <w:ind w:left="360" w:hanging="360"/>
      </w:pPr>
    </w:p>
    <w:p w14:paraId="56652DE5" w14:textId="77777777" w:rsidR="002D6AAD" w:rsidRDefault="002D6AAD" w:rsidP="002D6AAD">
      <w:pPr>
        <w:pStyle w:val="TEXT"/>
        <w:numPr>
          <w:ilvl w:val="0"/>
          <w:numId w:val="0"/>
        </w:numPr>
        <w:ind w:left="360" w:hanging="360"/>
      </w:pPr>
    </w:p>
    <w:p w14:paraId="56652DE6" w14:textId="77777777" w:rsidR="002D6AAD" w:rsidRDefault="002D6AAD" w:rsidP="002D6AAD">
      <w:pPr>
        <w:pStyle w:val="TEXT"/>
        <w:numPr>
          <w:ilvl w:val="0"/>
          <w:numId w:val="0"/>
        </w:numPr>
        <w:ind w:left="360" w:hanging="360"/>
      </w:pPr>
    </w:p>
    <w:p w14:paraId="56652DE7" w14:textId="77777777" w:rsidR="002D6AAD" w:rsidRDefault="002D6AAD" w:rsidP="002D6AAD">
      <w:pPr>
        <w:pStyle w:val="TEXT"/>
        <w:numPr>
          <w:ilvl w:val="0"/>
          <w:numId w:val="0"/>
        </w:numPr>
        <w:ind w:left="360" w:hanging="360"/>
      </w:pPr>
    </w:p>
    <w:p w14:paraId="56652DE8" w14:textId="77777777" w:rsidR="002D6AAD" w:rsidRDefault="002D6AAD" w:rsidP="002D6AAD">
      <w:pPr>
        <w:pStyle w:val="TTOL3"/>
        <w:rPr>
          <w:color w:val="009CD8"/>
        </w:rPr>
      </w:pPr>
    </w:p>
    <w:p w14:paraId="56652DE9" w14:textId="77777777" w:rsidR="00434A36" w:rsidRPr="002D6AAD" w:rsidRDefault="00434A36" w:rsidP="00AF2F4B">
      <w:pPr>
        <w:pStyle w:val="TEXT"/>
        <w:numPr>
          <w:ilvl w:val="0"/>
          <w:numId w:val="0"/>
        </w:numPr>
        <w:rPr>
          <w:highlight w:val="yellow"/>
        </w:rPr>
      </w:pPr>
    </w:p>
    <w:p w14:paraId="56652DEA" w14:textId="77777777" w:rsidR="002D6AAD" w:rsidRPr="0080623F" w:rsidRDefault="002D6AAD" w:rsidP="002D6AAD">
      <w:pPr>
        <w:pStyle w:val="TEXT"/>
        <w:numPr>
          <w:ilvl w:val="0"/>
          <w:numId w:val="0"/>
        </w:numPr>
        <w:ind w:left="360" w:hanging="360"/>
      </w:pPr>
    </w:p>
    <w:sectPr w:rsidR="002D6AAD" w:rsidRPr="0080623F" w:rsidSect="00285E9F">
      <w:pgSz w:w="11906" w:h="16838"/>
      <w:pgMar w:top="56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2DF1" w14:textId="77777777" w:rsidR="00335D1F" w:rsidRDefault="00335D1F" w:rsidP="00F543D7">
      <w:r>
        <w:separator/>
      </w:r>
    </w:p>
  </w:endnote>
  <w:endnote w:type="continuationSeparator" w:id="0">
    <w:p w14:paraId="56652DF2" w14:textId="77777777" w:rsidR="00335D1F" w:rsidRDefault="00335D1F" w:rsidP="00F5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ala Sans">
    <w:altName w:val="Scal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2DEF" w14:textId="77777777" w:rsidR="00335D1F" w:rsidRDefault="00335D1F" w:rsidP="00F543D7">
      <w:r>
        <w:separator/>
      </w:r>
    </w:p>
  </w:footnote>
  <w:footnote w:type="continuationSeparator" w:id="0">
    <w:p w14:paraId="56652DF0" w14:textId="77777777" w:rsidR="00335D1F" w:rsidRDefault="00335D1F" w:rsidP="00F54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F18"/>
    <w:multiLevelType w:val="hybridMultilevel"/>
    <w:tmpl w:val="1220AF9C"/>
    <w:lvl w:ilvl="0" w:tplc="D54AFA4E">
      <w:start w:val="1"/>
      <w:numFmt w:val="bullet"/>
      <w:lvlText w:val="•"/>
      <w:lvlJc w:val="left"/>
      <w:pPr>
        <w:ind w:left="720" w:hanging="360"/>
      </w:pPr>
      <w:rPr>
        <w:rFonts w:hint="default"/>
        <w:color w:val="7030A0"/>
        <w:lang w:val="es-ES" w:eastAsia="es-ES" w:bidi="es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CE2"/>
    <w:multiLevelType w:val="hybridMultilevel"/>
    <w:tmpl w:val="838E7F78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25678"/>
    <w:multiLevelType w:val="hybridMultilevel"/>
    <w:tmpl w:val="1F06A7A4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308F"/>
    <w:multiLevelType w:val="hybridMultilevel"/>
    <w:tmpl w:val="4E8471C6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36444"/>
    <w:multiLevelType w:val="hybridMultilevel"/>
    <w:tmpl w:val="9B60179C"/>
    <w:lvl w:ilvl="0" w:tplc="18DAC694">
      <w:numFmt w:val="bullet"/>
      <w:lvlText w:val="•"/>
      <w:lvlJc w:val="left"/>
      <w:pPr>
        <w:ind w:left="360" w:hanging="360"/>
      </w:pPr>
      <w:rPr>
        <w:rFonts w:hint="default"/>
        <w:color w:val="F08A00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B4FA2"/>
    <w:multiLevelType w:val="hybridMultilevel"/>
    <w:tmpl w:val="CD48007E"/>
    <w:lvl w:ilvl="0" w:tplc="69CE7CB6">
      <w:numFmt w:val="bullet"/>
      <w:lvlText w:val="•"/>
      <w:lvlJc w:val="left"/>
      <w:pPr>
        <w:ind w:left="360" w:hanging="360"/>
      </w:pPr>
      <w:rPr>
        <w:rFonts w:hint="default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F6C6A"/>
    <w:multiLevelType w:val="hybridMultilevel"/>
    <w:tmpl w:val="BC7EC948"/>
    <w:lvl w:ilvl="0" w:tplc="BC5EEBAE">
      <w:numFmt w:val="bullet"/>
      <w:lvlText w:val="•"/>
      <w:lvlJc w:val="left"/>
      <w:pPr>
        <w:ind w:left="360" w:hanging="360"/>
      </w:pPr>
      <w:rPr>
        <w:rFonts w:hint="default"/>
        <w:color w:val="ED7D31" w:themeColor="accent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A542F"/>
    <w:multiLevelType w:val="hybridMultilevel"/>
    <w:tmpl w:val="FD66E484"/>
    <w:lvl w:ilvl="0" w:tplc="6104598E">
      <w:numFmt w:val="bullet"/>
      <w:lvlText w:val="•"/>
      <w:lvlJc w:val="left"/>
      <w:pPr>
        <w:ind w:left="360" w:hanging="360"/>
      </w:pPr>
      <w:rPr>
        <w:rFonts w:hint="default"/>
        <w:color w:val="C73562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F06272"/>
    <w:multiLevelType w:val="hybridMultilevel"/>
    <w:tmpl w:val="F55C8E1E"/>
    <w:lvl w:ilvl="0" w:tplc="283AA3C8">
      <w:numFmt w:val="bullet"/>
      <w:lvlText w:val="•"/>
      <w:lvlJc w:val="left"/>
      <w:pPr>
        <w:ind w:left="360" w:hanging="360"/>
      </w:pPr>
      <w:rPr>
        <w:rFonts w:hint="default"/>
        <w:color w:val="E4683D"/>
      </w:rPr>
    </w:lvl>
    <w:lvl w:ilvl="1" w:tplc="283AA3C8">
      <w:numFmt w:val="bullet"/>
      <w:lvlText w:val="•"/>
      <w:lvlJc w:val="left"/>
      <w:pPr>
        <w:ind w:left="1440" w:hanging="360"/>
      </w:pPr>
      <w:rPr>
        <w:rFonts w:hint="default"/>
        <w:color w:val="E4683D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D2C1B"/>
    <w:multiLevelType w:val="hybridMultilevel"/>
    <w:tmpl w:val="614C0972"/>
    <w:lvl w:ilvl="0" w:tplc="FDD4618A">
      <w:start w:val="1"/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896294"/>
    <w:multiLevelType w:val="hybridMultilevel"/>
    <w:tmpl w:val="13D63B76"/>
    <w:lvl w:ilvl="0" w:tplc="9BEEA7BE">
      <w:numFmt w:val="bullet"/>
      <w:lvlText w:val="•"/>
      <w:lvlJc w:val="left"/>
      <w:pPr>
        <w:ind w:left="720" w:hanging="360"/>
      </w:pPr>
      <w:rPr>
        <w:rFonts w:hint="default"/>
        <w:color w:val="54AD4D"/>
        <w:lang w:val="es-ES" w:eastAsia="es-ES" w:bidi="es-ES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545A0"/>
    <w:multiLevelType w:val="hybridMultilevel"/>
    <w:tmpl w:val="9C90B558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E85AE9"/>
    <w:multiLevelType w:val="hybridMultilevel"/>
    <w:tmpl w:val="C188F084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D6D42"/>
    <w:multiLevelType w:val="hybridMultilevel"/>
    <w:tmpl w:val="94982B5A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D505AF"/>
    <w:multiLevelType w:val="hybridMultilevel"/>
    <w:tmpl w:val="745435FC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343B8A"/>
    <w:multiLevelType w:val="hybridMultilevel"/>
    <w:tmpl w:val="B4082EFC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D40D3"/>
    <w:multiLevelType w:val="hybridMultilevel"/>
    <w:tmpl w:val="3BD4C294"/>
    <w:lvl w:ilvl="0" w:tplc="C420917A">
      <w:numFmt w:val="bullet"/>
      <w:lvlText w:val="•"/>
      <w:lvlJc w:val="left"/>
      <w:pPr>
        <w:ind w:left="1004" w:hanging="360"/>
      </w:pPr>
      <w:rPr>
        <w:rFonts w:hint="default"/>
        <w:color w:val="00ABDF"/>
        <w:lang w:val="es-ES" w:eastAsia="es-ES" w:bidi="es-ES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B2006D"/>
    <w:multiLevelType w:val="hybridMultilevel"/>
    <w:tmpl w:val="E5B604D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C096B"/>
    <w:multiLevelType w:val="hybridMultilevel"/>
    <w:tmpl w:val="04023266"/>
    <w:lvl w:ilvl="0" w:tplc="6184808A">
      <w:numFmt w:val="bullet"/>
      <w:lvlText w:val="•"/>
      <w:lvlJc w:val="left"/>
      <w:pPr>
        <w:ind w:left="360" w:hanging="360"/>
      </w:pPr>
      <w:rPr>
        <w:rFonts w:hint="default"/>
        <w:color w:val="009CD8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C16F4"/>
    <w:multiLevelType w:val="hybridMultilevel"/>
    <w:tmpl w:val="9C3AD2C0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751074"/>
    <w:multiLevelType w:val="hybridMultilevel"/>
    <w:tmpl w:val="A7F4B3E8"/>
    <w:lvl w:ilvl="0" w:tplc="283AA3C8">
      <w:numFmt w:val="bullet"/>
      <w:lvlText w:val="•"/>
      <w:lvlJc w:val="left"/>
      <w:pPr>
        <w:ind w:left="360" w:hanging="360"/>
      </w:pPr>
      <w:rPr>
        <w:rFonts w:hint="default"/>
        <w:color w:val="E4683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3F5E9F"/>
    <w:multiLevelType w:val="hybridMultilevel"/>
    <w:tmpl w:val="9F365E2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B80499"/>
    <w:multiLevelType w:val="hybridMultilevel"/>
    <w:tmpl w:val="3B52045A"/>
    <w:lvl w:ilvl="0" w:tplc="AFD64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78A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F23A3"/>
    <w:multiLevelType w:val="hybridMultilevel"/>
    <w:tmpl w:val="A9106C20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C114F"/>
    <w:multiLevelType w:val="hybridMultilevel"/>
    <w:tmpl w:val="4E489ECA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E51CEA"/>
    <w:multiLevelType w:val="hybridMultilevel"/>
    <w:tmpl w:val="DB1E8A0A"/>
    <w:lvl w:ilvl="0" w:tplc="9BEEA7BE">
      <w:numFmt w:val="bullet"/>
      <w:lvlText w:val="•"/>
      <w:lvlJc w:val="left"/>
      <w:pPr>
        <w:ind w:left="360" w:hanging="360"/>
      </w:pPr>
      <w:rPr>
        <w:rFonts w:hint="default"/>
        <w:color w:val="54AD4D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2A439F"/>
    <w:multiLevelType w:val="hybridMultilevel"/>
    <w:tmpl w:val="EBF6DB5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FC13E8"/>
    <w:multiLevelType w:val="hybridMultilevel"/>
    <w:tmpl w:val="9AFC3E78"/>
    <w:lvl w:ilvl="0" w:tplc="CC125A46">
      <w:numFmt w:val="bullet"/>
      <w:pStyle w:val="TEX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C66EE8"/>
    <w:multiLevelType w:val="hybridMultilevel"/>
    <w:tmpl w:val="00202D8C"/>
    <w:lvl w:ilvl="0" w:tplc="4FD6344C">
      <w:numFmt w:val="bullet"/>
      <w:lvlText w:val="•"/>
      <w:lvlJc w:val="left"/>
      <w:pPr>
        <w:ind w:left="360" w:hanging="360"/>
      </w:pPr>
      <w:rPr>
        <w:rFonts w:hint="default"/>
        <w:color w:val="00569D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DD2F3C"/>
    <w:multiLevelType w:val="hybridMultilevel"/>
    <w:tmpl w:val="F140C708"/>
    <w:lvl w:ilvl="0" w:tplc="25B0198E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01538"/>
    <w:multiLevelType w:val="hybridMultilevel"/>
    <w:tmpl w:val="631A74E0"/>
    <w:lvl w:ilvl="0" w:tplc="283AA3C8">
      <w:numFmt w:val="bullet"/>
      <w:lvlText w:val="•"/>
      <w:lvlJc w:val="left"/>
      <w:pPr>
        <w:ind w:left="360" w:hanging="360"/>
      </w:pPr>
      <w:rPr>
        <w:rFonts w:hint="default"/>
        <w:color w:val="E4683D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A593C"/>
    <w:multiLevelType w:val="hybridMultilevel"/>
    <w:tmpl w:val="943C2D76"/>
    <w:lvl w:ilvl="0" w:tplc="7A72E41E">
      <w:numFmt w:val="bullet"/>
      <w:lvlText w:val="•"/>
      <w:lvlJc w:val="left"/>
      <w:pPr>
        <w:ind w:left="360" w:hanging="360"/>
      </w:pPr>
      <w:rPr>
        <w:rFonts w:hint="default"/>
        <w:color w:val="00ABDF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258A2"/>
    <w:multiLevelType w:val="hybridMultilevel"/>
    <w:tmpl w:val="02CA7856"/>
    <w:lvl w:ilvl="0" w:tplc="4A3A1F08">
      <w:numFmt w:val="bullet"/>
      <w:lvlText w:val="•"/>
      <w:lvlJc w:val="left"/>
      <w:pPr>
        <w:ind w:left="360" w:hanging="360"/>
      </w:pPr>
      <w:rPr>
        <w:rFonts w:hint="default"/>
        <w:color w:val="B73C61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05012B"/>
    <w:multiLevelType w:val="hybridMultilevel"/>
    <w:tmpl w:val="8A72D1EA"/>
    <w:lvl w:ilvl="0" w:tplc="AFD641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F4275FF"/>
    <w:multiLevelType w:val="hybridMultilevel"/>
    <w:tmpl w:val="2AB01D08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5F7C9D"/>
    <w:multiLevelType w:val="hybridMultilevel"/>
    <w:tmpl w:val="EAD4889E"/>
    <w:lvl w:ilvl="0" w:tplc="8EAE40C4">
      <w:numFmt w:val="bullet"/>
      <w:lvlText w:val="•"/>
      <w:lvlJc w:val="left"/>
      <w:pPr>
        <w:ind w:left="360" w:hanging="360"/>
      </w:pPr>
      <w:rPr>
        <w:rFonts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A158F4"/>
    <w:multiLevelType w:val="hybridMultilevel"/>
    <w:tmpl w:val="93186D9C"/>
    <w:lvl w:ilvl="0" w:tplc="69CE7CB6">
      <w:numFmt w:val="bullet"/>
      <w:lvlText w:val="•"/>
      <w:lvlJc w:val="left"/>
      <w:pPr>
        <w:ind w:left="360" w:hanging="360"/>
      </w:pPr>
      <w:rPr>
        <w:rFonts w:hint="default"/>
        <w:color w:val="A778A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195DC5"/>
    <w:multiLevelType w:val="hybridMultilevel"/>
    <w:tmpl w:val="36E67AB8"/>
    <w:lvl w:ilvl="0" w:tplc="2F0894D8">
      <w:numFmt w:val="bullet"/>
      <w:lvlText w:val="•"/>
      <w:lvlJc w:val="left"/>
      <w:pPr>
        <w:ind w:left="360" w:hanging="360"/>
      </w:pPr>
      <w:rPr>
        <w:rFonts w:hint="default"/>
        <w:color w:val="3CA84E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C591D"/>
    <w:multiLevelType w:val="hybridMultilevel"/>
    <w:tmpl w:val="CF32401C"/>
    <w:lvl w:ilvl="0" w:tplc="057A9A40">
      <w:numFmt w:val="bullet"/>
      <w:lvlText w:val="•"/>
      <w:lvlJc w:val="left"/>
      <w:pPr>
        <w:ind w:left="360" w:hanging="360"/>
      </w:pPr>
      <w:rPr>
        <w:rFonts w:hint="default"/>
        <w:color w:val="E0554C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17BD0"/>
    <w:multiLevelType w:val="hybridMultilevel"/>
    <w:tmpl w:val="53E25A1C"/>
    <w:lvl w:ilvl="0" w:tplc="C6D454B4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lang w:val="es-ES" w:eastAsia="es-ES" w:bidi="es-E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558440">
    <w:abstractNumId w:val="5"/>
  </w:num>
  <w:num w:numId="2" w16cid:durableId="1358849383">
    <w:abstractNumId w:val="19"/>
  </w:num>
  <w:num w:numId="3" w16cid:durableId="531961780">
    <w:abstractNumId w:val="31"/>
  </w:num>
  <w:num w:numId="4" w16cid:durableId="1568766417">
    <w:abstractNumId w:val="4"/>
  </w:num>
  <w:num w:numId="5" w16cid:durableId="1957054050">
    <w:abstractNumId w:val="3"/>
  </w:num>
  <w:num w:numId="6" w16cid:durableId="1636831937">
    <w:abstractNumId w:val="33"/>
  </w:num>
  <w:num w:numId="7" w16cid:durableId="138427299">
    <w:abstractNumId w:val="37"/>
  </w:num>
  <w:num w:numId="8" w16cid:durableId="2082827515">
    <w:abstractNumId w:val="17"/>
  </w:num>
  <w:num w:numId="9" w16cid:durableId="1285965373">
    <w:abstractNumId w:val="18"/>
  </w:num>
  <w:num w:numId="10" w16cid:durableId="449856654">
    <w:abstractNumId w:val="22"/>
  </w:num>
  <w:num w:numId="11" w16cid:durableId="972907965">
    <w:abstractNumId w:val="29"/>
  </w:num>
  <w:num w:numId="12" w16cid:durableId="1841114685">
    <w:abstractNumId w:val="25"/>
  </w:num>
  <w:num w:numId="13" w16cid:durableId="933518463">
    <w:abstractNumId w:val="27"/>
  </w:num>
  <w:num w:numId="14" w16cid:durableId="1422484408">
    <w:abstractNumId w:val="26"/>
  </w:num>
  <w:num w:numId="15" w16cid:durableId="1738700651">
    <w:abstractNumId w:val="21"/>
  </w:num>
  <w:num w:numId="16" w16cid:durableId="1219585479">
    <w:abstractNumId w:val="9"/>
  </w:num>
  <w:num w:numId="17" w16cid:durableId="637145349">
    <w:abstractNumId w:val="39"/>
  </w:num>
  <w:num w:numId="18" w16cid:durableId="1270432881">
    <w:abstractNumId w:val="11"/>
  </w:num>
  <w:num w:numId="19" w16cid:durableId="1160196251">
    <w:abstractNumId w:val="7"/>
  </w:num>
  <w:num w:numId="20" w16cid:durableId="627587752">
    <w:abstractNumId w:val="6"/>
  </w:num>
  <w:num w:numId="21" w16cid:durableId="1941569631">
    <w:abstractNumId w:val="36"/>
  </w:num>
  <w:num w:numId="22" w16cid:durableId="553154184">
    <w:abstractNumId w:val="35"/>
  </w:num>
  <w:num w:numId="23" w16cid:durableId="207693847">
    <w:abstractNumId w:val="2"/>
  </w:num>
  <w:num w:numId="24" w16cid:durableId="948665577">
    <w:abstractNumId w:val="10"/>
  </w:num>
  <w:num w:numId="25" w16cid:durableId="191577946">
    <w:abstractNumId w:val="0"/>
  </w:num>
  <w:num w:numId="26" w16cid:durableId="584152376">
    <w:abstractNumId w:val="16"/>
  </w:num>
  <w:num w:numId="27" w16cid:durableId="2058771234">
    <w:abstractNumId w:val="23"/>
  </w:num>
  <w:num w:numId="28" w16cid:durableId="251622984">
    <w:abstractNumId w:val="12"/>
  </w:num>
  <w:num w:numId="29" w16cid:durableId="1805081901">
    <w:abstractNumId w:val="24"/>
  </w:num>
  <w:num w:numId="30" w16cid:durableId="1713530768">
    <w:abstractNumId w:val="28"/>
  </w:num>
  <w:num w:numId="31" w16cid:durableId="1280142309">
    <w:abstractNumId w:val="14"/>
  </w:num>
  <w:num w:numId="32" w16cid:durableId="1585458227">
    <w:abstractNumId w:val="1"/>
  </w:num>
  <w:num w:numId="33" w16cid:durableId="273027333">
    <w:abstractNumId w:val="30"/>
  </w:num>
  <w:num w:numId="34" w16cid:durableId="724984879">
    <w:abstractNumId w:val="8"/>
  </w:num>
  <w:num w:numId="35" w16cid:durableId="1112015376">
    <w:abstractNumId w:val="20"/>
  </w:num>
  <w:num w:numId="36" w16cid:durableId="640497399">
    <w:abstractNumId w:val="32"/>
  </w:num>
  <w:num w:numId="37" w16cid:durableId="1392386427">
    <w:abstractNumId w:val="13"/>
  </w:num>
  <w:num w:numId="38" w16cid:durableId="1461267282">
    <w:abstractNumId w:val="38"/>
  </w:num>
  <w:num w:numId="39" w16cid:durableId="1998218842">
    <w:abstractNumId w:val="34"/>
  </w:num>
  <w:num w:numId="40" w16cid:durableId="227766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D7"/>
    <w:rsid w:val="0005235D"/>
    <w:rsid w:val="000D5173"/>
    <w:rsid w:val="001B25AC"/>
    <w:rsid w:val="001D7153"/>
    <w:rsid w:val="00211254"/>
    <w:rsid w:val="00285E9F"/>
    <w:rsid w:val="002A7D8B"/>
    <w:rsid w:val="002D6AAD"/>
    <w:rsid w:val="002F679A"/>
    <w:rsid w:val="0030104D"/>
    <w:rsid w:val="00335D1F"/>
    <w:rsid w:val="00346B96"/>
    <w:rsid w:val="003F2C3E"/>
    <w:rsid w:val="00423195"/>
    <w:rsid w:val="00434A36"/>
    <w:rsid w:val="00471E90"/>
    <w:rsid w:val="004A0141"/>
    <w:rsid w:val="004D5625"/>
    <w:rsid w:val="00512339"/>
    <w:rsid w:val="005321C8"/>
    <w:rsid w:val="0057637C"/>
    <w:rsid w:val="0066431D"/>
    <w:rsid w:val="006D4D0A"/>
    <w:rsid w:val="006F0CAA"/>
    <w:rsid w:val="00761516"/>
    <w:rsid w:val="007634DB"/>
    <w:rsid w:val="00774A57"/>
    <w:rsid w:val="0078210F"/>
    <w:rsid w:val="0078789C"/>
    <w:rsid w:val="007C325B"/>
    <w:rsid w:val="007C32DB"/>
    <w:rsid w:val="0080623F"/>
    <w:rsid w:val="00860E21"/>
    <w:rsid w:val="00861A69"/>
    <w:rsid w:val="008649E4"/>
    <w:rsid w:val="008A464E"/>
    <w:rsid w:val="008D3789"/>
    <w:rsid w:val="008D6A27"/>
    <w:rsid w:val="008F415F"/>
    <w:rsid w:val="00933055"/>
    <w:rsid w:val="0094623E"/>
    <w:rsid w:val="009C04FE"/>
    <w:rsid w:val="009C4957"/>
    <w:rsid w:val="009E6C0C"/>
    <w:rsid w:val="00A44782"/>
    <w:rsid w:val="00A85BA0"/>
    <w:rsid w:val="00AA5B5A"/>
    <w:rsid w:val="00AF2F4B"/>
    <w:rsid w:val="00B308F8"/>
    <w:rsid w:val="00B63DEA"/>
    <w:rsid w:val="00C51E6F"/>
    <w:rsid w:val="00CA3787"/>
    <w:rsid w:val="00D1627E"/>
    <w:rsid w:val="00D4498A"/>
    <w:rsid w:val="00D577B6"/>
    <w:rsid w:val="00D805EE"/>
    <w:rsid w:val="00DC0429"/>
    <w:rsid w:val="00DC5C39"/>
    <w:rsid w:val="00DD12C5"/>
    <w:rsid w:val="00DE086B"/>
    <w:rsid w:val="00ED30E1"/>
    <w:rsid w:val="00F11998"/>
    <w:rsid w:val="00F4278D"/>
    <w:rsid w:val="00F543D7"/>
    <w:rsid w:val="00F55EFD"/>
    <w:rsid w:val="00F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2DB6"/>
  <w15:docId w15:val="{2097068A-E549-4509-8402-62F0388F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3D7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ca-ES" w:eastAsia="es-ES" w:bidi="es-ES"/>
    </w:rPr>
  </w:style>
  <w:style w:type="paragraph" w:styleId="Ttol2">
    <w:name w:val="heading 2"/>
    <w:basedOn w:val="Normal"/>
    <w:link w:val="Ttol2Car"/>
    <w:uiPriority w:val="9"/>
    <w:unhideWhenUsed/>
    <w:qFormat/>
    <w:rsid w:val="00F543D7"/>
    <w:pPr>
      <w:ind w:left="100"/>
      <w:outlineLvl w:val="1"/>
    </w:pPr>
    <w:rPr>
      <w:rFonts w:ascii="Arial Black" w:eastAsia="Arial Black" w:hAnsi="Arial Black" w:cs="Arial Black"/>
      <w:b/>
      <w:bCs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paragraph" w:styleId="Peu">
    <w:name w:val="footer"/>
    <w:basedOn w:val="Normal"/>
    <w:link w:val="PeuCar"/>
    <w:uiPriority w:val="99"/>
    <w:unhideWhenUsed/>
    <w:rsid w:val="00F543D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F543D7"/>
    <w:rPr>
      <w:rFonts w:ascii="Arial Narrow" w:eastAsia="Arial Narrow" w:hAnsi="Arial Narrow" w:cs="Arial Narrow"/>
      <w:lang w:eastAsia="es-ES" w:bidi="es-ES"/>
    </w:rPr>
  </w:style>
  <w:style w:type="character" w:customStyle="1" w:styleId="Ttol2Car">
    <w:name w:val="Títol 2 Car"/>
    <w:basedOn w:val="Lletraperdefectedelpargraf"/>
    <w:link w:val="Ttol2"/>
    <w:uiPriority w:val="9"/>
    <w:rsid w:val="00F543D7"/>
    <w:rPr>
      <w:rFonts w:ascii="Arial Black" w:eastAsia="Arial Black" w:hAnsi="Arial Black" w:cs="Arial Black"/>
      <w:b/>
      <w:bCs/>
      <w:sz w:val="21"/>
      <w:szCs w:val="21"/>
      <w:lang w:eastAsia="es-ES" w:bidi="es-ES"/>
    </w:rPr>
  </w:style>
  <w:style w:type="paragraph" w:styleId="Pargrafdellista">
    <w:name w:val="List Paragraph"/>
    <w:basedOn w:val="Normal"/>
    <w:uiPriority w:val="72"/>
    <w:qFormat/>
    <w:rsid w:val="001D7153"/>
    <w:pPr>
      <w:ind w:left="720"/>
      <w:contextualSpacing/>
    </w:pPr>
  </w:style>
  <w:style w:type="paragraph" w:customStyle="1" w:styleId="TTOL">
    <w:name w:val="TÍTOL"/>
    <w:basedOn w:val="Normal"/>
    <w:autoRedefine/>
    <w:qFormat/>
    <w:rsid w:val="009C04FE"/>
    <w:rPr>
      <w:rFonts w:ascii="Arial Black" w:hAnsi="Arial Black"/>
      <w:sz w:val="28"/>
      <w:szCs w:val="28"/>
    </w:rPr>
  </w:style>
  <w:style w:type="paragraph" w:customStyle="1" w:styleId="TTOL20">
    <w:name w:val="TÍTOL 2"/>
    <w:basedOn w:val="Normal"/>
    <w:qFormat/>
    <w:rsid w:val="009C04FE"/>
    <w:rPr>
      <w:rFonts w:ascii="Arial Black" w:hAnsi="Arial Black"/>
      <w:color w:val="FFFFFF" w:themeColor="background1"/>
      <w:sz w:val="21"/>
      <w:szCs w:val="21"/>
      <w:shd w:val="clear" w:color="auto" w:fill="E53129"/>
    </w:rPr>
  </w:style>
  <w:style w:type="paragraph" w:customStyle="1" w:styleId="TEXT">
    <w:name w:val="TEXT"/>
    <w:basedOn w:val="Pargrafdellista"/>
    <w:qFormat/>
    <w:rsid w:val="009C04FE"/>
    <w:pPr>
      <w:numPr>
        <w:numId w:val="13"/>
      </w:num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TTOL3">
    <w:name w:val="TÍTOL 3"/>
    <w:basedOn w:val="Normal"/>
    <w:qFormat/>
    <w:rsid w:val="009C04FE"/>
    <w:pPr>
      <w:spacing w:line="360" w:lineRule="auto"/>
      <w:jc w:val="both"/>
    </w:pPr>
    <w:rPr>
      <w:rFonts w:ascii="Arial" w:hAnsi="Arial" w:cs="Arial"/>
      <w:b/>
      <w:bCs/>
      <w:color w:val="54AD4D"/>
      <w:sz w:val="21"/>
      <w:szCs w:val="21"/>
    </w:rPr>
  </w:style>
  <w:style w:type="paragraph" w:customStyle="1" w:styleId="TEXT2">
    <w:name w:val="TEXT 2"/>
    <w:basedOn w:val="Normal"/>
    <w:qFormat/>
    <w:rsid w:val="009C04FE"/>
    <w:pPr>
      <w:spacing w:line="360" w:lineRule="auto"/>
      <w:jc w:val="both"/>
    </w:pPr>
    <w:rPr>
      <w:rFonts w:ascii="Arial" w:hAnsi="Arial" w:cs="Arial"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AA5B5A"/>
    <w:pPr>
      <w:widowControl/>
      <w:adjustRightInd w:val="0"/>
      <w:spacing w:line="281" w:lineRule="atLeast"/>
    </w:pPr>
    <w:rPr>
      <w:rFonts w:ascii="Scala Sans" w:eastAsiaTheme="minorHAnsi" w:hAnsi="Scala Sans" w:cstheme="minorBidi"/>
      <w:sz w:val="24"/>
      <w:szCs w:val="24"/>
      <w:lang w:val="es-ES_tradnl" w:eastAsia="en-US" w:bidi="ar-SA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60E21"/>
    <w:rPr>
      <w:rFonts w:ascii="Times New Roman" w:hAnsi="Times New Roman" w:cs="Times New Roman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60E21"/>
    <w:rPr>
      <w:rFonts w:ascii="Times New Roman" w:eastAsia="Arial Narrow" w:hAnsi="Times New Roman" w:cs="Times New Roman"/>
      <w:sz w:val="18"/>
      <w:szCs w:val="18"/>
      <w:lang w:eastAsia="es-ES" w:bidi="es-ES"/>
    </w:rPr>
  </w:style>
  <w:style w:type="character" w:customStyle="1" w:styleId="normaltextrun">
    <w:name w:val="normaltextrun"/>
    <w:basedOn w:val="Lletraperdefectedelpargraf"/>
    <w:rsid w:val="002D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Machetti Vallverdú</dc:creator>
  <cp:lastModifiedBy>Nuria Gonzalez</cp:lastModifiedBy>
  <cp:revision>8</cp:revision>
  <dcterms:created xsi:type="dcterms:W3CDTF">2023-02-14T20:32:00Z</dcterms:created>
  <dcterms:modified xsi:type="dcterms:W3CDTF">2023-05-11T12:34:00Z</dcterms:modified>
</cp:coreProperties>
</file>