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41B4CE78" w:rsidR="00285E9F" w:rsidRDefault="002D7FF9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7B98A95">
            <wp:simplePos x="0" y="0"/>
            <wp:positionH relativeFrom="column">
              <wp:posOffset>5087</wp:posOffset>
            </wp:positionH>
            <wp:positionV relativeFrom="paragraph">
              <wp:posOffset>41889</wp:posOffset>
            </wp:positionV>
            <wp:extent cx="2031365" cy="1091920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454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5061B386">
            <wp:simplePos x="0" y="0"/>
            <wp:positionH relativeFrom="column">
              <wp:posOffset>3230245</wp:posOffset>
            </wp:positionH>
            <wp:positionV relativeFrom="paragraph">
              <wp:posOffset>-59055</wp:posOffset>
            </wp:positionV>
            <wp:extent cx="297561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13B442D5" w:rsidR="00F543D7" w:rsidRDefault="00060084" w:rsidP="002F679A">
      <w:pPr>
        <w:rPr>
          <w:rFonts w:ascii="Arial Black" w:hAnsi="Arial Black"/>
          <w:sz w:val="28"/>
          <w:szCs w:val="28"/>
          <w:lang w:val="ca-ES"/>
        </w:rPr>
      </w:pPr>
      <w:r w:rsidRPr="00AB6A0C">
        <w:rPr>
          <w:rFonts w:ascii="Arial Black" w:hAnsi="Arial Black"/>
          <w:sz w:val="28"/>
          <w:szCs w:val="28"/>
          <w:lang w:val="ca-ES"/>
        </w:rPr>
        <w:t>Com ens expliquem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138410C0" w14:textId="6BAB0E69" w:rsidR="0022554A" w:rsidRDefault="00A5411E" w:rsidP="0022554A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A5411E">
        <w:rPr>
          <w:rFonts w:ascii="Arial Black" w:hAnsi="Arial Black"/>
          <w:color w:val="FF0000"/>
          <w:sz w:val="21"/>
          <w:szCs w:val="21"/>
          <w:shd w:val="clear" w:color="auto" w:fill="FF0000"/>
        </w:rPr>
        <w:t>.</w:t>
      </w:r>
      <w:r w:rsidR="00BC441F" w:rsidRPr="001B7A36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 xml:space="preserve">Competències </w:t>
      </w:r>
      <w:r w:rsidR="00BC441F" w:rsidRPr="00F300CD">
        <w:rPr>
          <w:rFonts w:ascii="Arial Black" w:hAnsi="Arial Black"/>
          <w:color w:val="FFFFFF" w:themeColor="background1"/>
          <w:shd w:val="clear" w:color="auto" w:fill="FF0000"/>
        </w:rPr>
        <w:t>específique</w:t>
      </w:r>
      <w:r w:rsidR="00884587">
        <w:rPr>
          <w:rFonts w:ascii="Arial Black" w:hAnsi="Arial Black"/>
          <w:color w:val="FFFFFF" w:themeColor="background1"/>
          <w:shd w:val="clear" w:color="auto" w:fill="FF0000"/>
        </w:rPr>
        <w:t>s</w:t>
      </w:r>
      <w:r w:rsidR="00884587" w:rsidRPr="00884587">
        <w:rPr>
          <w:rFonts w:ascii="Arial Black" w:hAnsi="Arial Black"/>
          <w:color w:val="FF0000"/>
          <w:shd w:val="clear" w:color="auto" w:fill="FF0000"/>
        </w:rPr>
        <w:t>.</w:t>
      </w:r>
      <w:r w:rsidR="00884587">
        <w:rPr>
          <w:rFonts w:ascii="Arial Black" w:hAnsi="Arial Black"/>
          <w:color w:val="FFFFFF" w:themeColor="background1"/>
          <w:shd w:val="clear" w:color="auto" w:fill="FF0000"/>
        </w:rPr>
        <w:t xml:space="preserve"> </w:t>
      </w:r>
      <w:r w:rsidR="00BC441F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 xml:space="preserve"> </w:t>
      </w:r>
    </w:p>
    <w:p w14:paraId="62133975" w14:textId="77777777" w:rsidR="0022554A" w:rsidRDefault="0022554A" w:rsidP="0022554A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</w:p>
    <w:p w14:paraId="34EA0DF4" w14:textId="77777777" w:rsidR="0022554A" w:rsidRDefault="0022554A" w:rsidP="0022554A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</w:p>
    <w:p w14:paraId="4888B13C" w14:textId="1867BE56" w:rsidR="001A286A" w:rsidRDefault="00BC441F" w:rsidP="001A286A">
      <w:pPr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</w:t>
      </w:r>
      <w:r w:rsidR="0022554A">
        <w:rPr>
          <w:rFonts w:ascii="Arial" w:hAnsi="Arial" w:cs="Arial"/>
          <w:b/>
          <w:bCs/>
          <w:color w:val="FF0000"/>
          <w:sz w:val="20"/>
          <w:szCs w:val="20"/>
        </w:rPr>
        <w:t>2</w:t>
      </w: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="0022554A" w:rsidRPr="0022554A">
        <w:rPr>
          <w:rFonts w:ascii="Arial" w:hAnsi="Arial" w:cs="Arial"/>
          <w:sz w:val="20"/>
          <w:szCs w:val="20"/>
        </w:rPr>
        <w:t xml:space="preserve">Comprendre i interpretar textos orals i multimodals i identificar el sentit general i la informació més rellevant, valorant, de manera progressivament autònoma, aspectes formals i de contingut bàsics per </w:t>
      </w:r>
      <w:r w:rsidR="00E3153E">
        <w:rPr>
          <w:rFonts w:ascii="Arial" w:hAnsi="Arial" w:cs="Arial"/>
          <w:sz w:val="20"/>
          <w:szCs w:val="20"/>
        </w:rPr>
        <w:t>construir</w:t>
      </w:r>
      <w:r w:rsidR="0022554A" w:rsidRPr="0022554A">
        <w:rPr>
          <w:rFonts w:ascii="Arial" w:hAnsi="Arial" w:cs="Arial"/>
          <w:sz w:val="20"/>
          <w:szCs w:val="20"/>
        </w:rPr>
        <w:t xml:space="preserve"> coneixement, formar-se opinió i eixamplar les possibilitats de gaudi i lleure.</w:t>
      </w:r>
    </w:p>
    <w:p w14:paraId="1AF8EA2B" w14:textId="77777777" w:rsidR="001A286A" w:rsidRDefault="001A286A" w:rsidP="001A286A">
      <w:pPr>
        <w:rPr>
          <w:rFonts w:ascii="Arial" w:hAnsi="Arial" w:cs="Arial"/>
          <w:sz w:val="20"/>
          <w:szCs w:val="20"/>
        </w:rPr>
      </w:pPr>
    </w:p>
    <w:p w14:paraId="7E60B22C" w14:textId="2DAABBD2" w:rsidR="001A286A" w:rsidRPr="001A286A" w:rsidRDefault="00BC441F" w:rsidP="001A286A">
      <w:pPr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</w:t>
      </w:r>
      <w:r w:rsidR="001A286A">
        <w:rPr>
          <w:rFonts w:ascii="Arial" w:hAnsi="Arial" w:cs="Arial"/>
          <w:b/>
          <w:bCs/>
          <w:color w:val="FF0000"/>
          <w:sz w:val="20"/>
          <w:szCs w:val="20"/>
        </w:rPr>
        <w:t>3</w:t>
      </w: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="001A286A" w:rsidRPr="00E3153E">
        <w:rPr>
          <w:rFonts w:ascii="Arial" w:hAnsi="Arial" w:cs="Arial"/>
          <w:sz w:val="20"/>
          <w:szCs w:val="20"/>
        </w:rPr>
        <w:t>Produir textos orals i multimodals amb coherència, amb claredat i amb el registre adequats, atenent les convencions pròpies dels diferents gèneres discursius, i participar en interaccions orals variades, amb autonomia, per expressar idees, sentiments, emocions i conceptes, construir coneixement i establir vincles personals.</w:t>
      </w:r>
    </w:p>
    <w:p w14:paraId="2D5DA934" w14:textId="172B3AF9" w:rsidR="00411F24" w:rsidRDefault="00411F24" w:rsidP="00411F24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78275DAF" w14:textId="07CD19C4" w:rsidR="00CD7AAE" w:rsidRPr="00E3153E" w:rsidRDefault="00036B25" w:rsidP="00CD7AAE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</w:t>
      </w:r>
      <w:r>
        <w:rPr>
          <w:rFonts w:ascii="Arial" w:hAnsi="Arial" w:cs="Arial"/>
          <w:b/>
          <w:bCs/>
          <w:color w:val="FF0000"/>
          <w:sz w:val="20"/>
          <w:szCs w:val="20"/>
        </w:rPr>
        <w:t>6</w:t>
      </w:r>
      <w:r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E3153E">
        <w:rPr>
          <w:rFonts w:ascii="Arial" w:hAnsi="Arial" w:cs="Arial"/>
          <w:sz w:val="20"/>
          <w:szCs w:val="20"/>
        </w:rPr>
        <w:t>Cercar, seleccionar i contrastar informació procedent de diverses fonts, de forma planificada i de manera progressivament autònoma, avaluant la seva fiabilitat, reconeixent alguns riscos de manipulació i desinformació i adoptant</w:t>
      </w:r>
      <w:r w:rsidR="00E3153E">
        <w:rPr>
          <w:rFonts w:ascii="Arial" w:hAnsi="Arial" w:cs="Arial"/>
          <w:sz w:val="20"/>
          <w:szCs w:val="20"/>
        </w:rPr>
        <w:t xml:space="preserve"> </w:t>
      </w:r>
      <w:r w:rsidRPr="00E3153E">
        <w:rPr>
          <w:rFonts w:ascii="Arial" w:hAnsi="Arial" w:cs="Arial"/>
          <w:sz w:val="20"/>
          <w:szCs w:val="20"/>
        </w:rPr>
        <w:t>un punt de vista personal i respectuós amb la propietat intel·lectual, per transformar aquesta informació en coneixement i comunicar-la de manera creativa.</w:t>
      </w:r>
    </w:p>
    <w:p w14:paraId="16122B37" w14:textId="77777777" w:rsidR="00CD7AAE" w:rsidRPr="00E3153E" w:rsidRDefault="00CD7AAE" w:rsidP="00CD7AAE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61DA7267" w14:textId="19420DA5" w:rsidR="00CD7AAE" w:rsidRPr="00E3153E" w:rsidRDefault="00CD7AAE" w:rsidP="00CD7AAE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55DF4">
        <w:rPr>
          <w:rFonts w:ascii="Arial" w:hAnsi="Arial" w:cs="Arial"/>
          <w:b/>
          <w:bCs/>
          <w:color w:val="FF0000"/>
          <w:sz w:val="20"/>
          <w:szCs w:val="20"/>
        </w:rPr>
        <w:t>CE</w:t>
      </w:r>
      <w:r>
        <w:rPr>
          <w:rFonts w:ascii="Arial" w:hAnsi="Arial" w:cs="Arial"/>
          <w:b/>
          <w:bCs/>
          <w:color w:val="FF0000"/>
          <w:sz w:val="20"/>
          <w:szCs w:val="20"/>
        </w:rPr>
        <w:t>9</w:t>
      </w:r>
      <w:r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E3153E">
        <w:rPr>
          <w:rFonts w:ascii="Arial" w:hAnsi="Arial" w:cs="Arial"/>
          <w:sz w:val="20"/>
          <w:szCs w:val="20"/>
        </w:rPr>
        <w:t>Reflexionar de forma guiada sobre el llenguatge i reconèixer i usar els repertoris lingüístics personals, a partir de processos de comprensió i producció de textos orals i escrits, utilitzant la terminologia elemental adequada, per iniciar-se en el desenvolupament de la consciència lingüística i millorar les destreses en la posada en pràctica d’aquests processos.</w:t>
      </w:r>
    </w:p>
    <w:p w14:paraId="2CE4D55F" w14:textId="77777777" w:rsidR="00CD7AAE" w:rsidRPr="00036B25" w:rsidRDefault="00CD7AAE" w:rsidP="00036B25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2CA18550" w14:textId="77777777" w:rsidR="00036B25" w:rsidRDefault="00036B25" w:rsidP="00411F24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75A2F676" w14:textId="77777777" w:rsidR="00BC441F" w:rsidRPr="00655DF4" w:rsidRDefault="00BC441F" w:rsidP="00BC441F">
      <w:pPr>
        <w:rPr>
          <w:rFonts w:ascii="Arial" w:hAnsi="Arial" w:cs="Arial"/>
          <w:sz w:val="21"/>
          <w:szCs w:val="21"/>
        </w:rPr>
      </w:pPr>
    </w:p>
    <w:p w14:paraId="07D60F05" w14:textId="3626056E" w:rsidR="00BC441F" w:rsidRDefault="007B5855" w:rsidP="00BC441F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7B5855">
        <w:rPr>
          <w:rFonts w:ascii="Arial Black" w:hAnsi="Arial Black"/>
          <w:color w:val="FF0000"/>
          <w:sz w:val="21"/>
          <w:szCs w:val="21"/>
          <w:shd w:val="clear" w:color="auto" w:fill="FF0000"/>
        </w:rPr>
        <w:t>.</w:t>
      </w:r>
      <w:r w:rsidR="00BC441F" w:rsidRPr="001B7A36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>Criteris d’avaluació</w:t>
      </w:r>
      <w:r w:rsidRPr="007B5855">
        <w:rPr>
          <w:rFonts w:ascii="Arial Black" w:hAnsi="Arial Black"/>
          <w:color w:val="FF0000"/>
          <w:sz w:val="21"/>
          <w:szCs w:val="21"/>
          <w:shd w:val="clear" w:color="auto" w:fill="FF0000"/>
        </w:rPr>
        <w:t>.</w:t>
      </w:r>
    </w:p>
    <w:p w14:paraId="3A0AF9ED" w14:textId="77777777" w:rsidR="00BC441F" w:rsidRDefault="00BC441F" w:rsidP="00BC441F">
      <w:pPr>
        <w:widowControl/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173145B6" w14:textId="2B75CD5D" w:rsidR="0078049F" w:rsidRPr="000F3693" w:rsidRDefault="00507B3A" w:rsidP="009E007B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2</w:t>
      </w:r>
      <w:r w:rsidR="000F3693" w:rsidRPr="00E35B8A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.1.</w:t>
      </w:r>
      <w:r w:rsidR="000F3693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 </w:t>
      </w:r>
      <w:r w:rsidR="0078049F" w:rsidRPr="000F3693">
        <w:rPr>
          <w:rFonts w:ascii="Arial" w:hAnsi="Arial" w:cs="Arial"/>
          <w:sz w:val="20"/>
          <w:szCs w:val="20"/>
        </w:rPr>
        <w:t>Extreure informaci</w:t>
      </w:r>
      <w:r w:rsidR="000F3693">
        <w:rPr>
          <w:rFonts w:ascii="Arial" w:hAnsi="Arial" w:cs="Arial"/>
          <w:sz w:val="20"/>
          <w:szCs w:val="20"/>
        </w:rPr>
        <w:t xml:space="preserve">ó </w:t>
      </w:r>
      <w:r w:rsidR="0078049F" w:rsidRPr="000F3693">
        <w:rPr>
          <w:rFonts w:ascii="Arial" w:hAnsi="Arial" w:cs="Arial"/>
          <w:sz w:val="20"/>
          <w:szCs w:val="20"/>
        </w:rPr>
        <w:t>rellevant de produccions orals i multimodals relacionades amb situacions d’aprenentatge i la vida quotidiana de l’aula.</w:t>
      </w:r>
    </w:p>
    <w:p w14:paraId="7AFBD3E7" w14:textId="65A23005" w:rsidR="00B83032" w:rsidRDefault="00507B3A" w:rsidP="009E007B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Theme="minorHAnsi" w:hAnsi="Arial" w:cs="Arial"/>
          <w:color w:val="FF0000"/>
          <w:sz w:val="20"/>
          <w:szCs w:val="20"/>
          <w:lang w:val="en-US" w:eastAsia="en-US" w:bidi="ar-SA"/>
        </w:rPr>
        <w:t>2</w:t>
      </w:r>
      <w:r w:rsidRPr="00507B3A">
        <w:rPr>
          <w:rFonts w:ascii="Arial" w:eastAsiaTheme="minorHAnsi" w:hAnsi="Arial" w:cs="Arial"/>
          <w:color w:val="FF0000"/>
          <w:sz w:val="20"/>
          <w:szCs w:val="20"/>
          <w:lang w:val="en-US" w:eastAsia="en-US" w:bidi="ar-SA"/>
        </w:rPr>
        <w:t>.</w:t>
      </w:r>
      <w:r>
        <w:rPr>
          <w:rFonts w:ascii="Arial" w:eastAsiaTheme="minorHAnsi" w:hAnsi="Arial" w:cs="Arial"/>
          <w:color w:val="FF0000"/>
          <w:sz w:val="20"/>
          <w:szCs w:val="20"/>
          <w:lang w:val="en-US" w:eastAsia="en-US" w:bidi="ar-SA"/>
        </w:rPr>
        <w:t>2</w:t>
      </w:r>
      <w:r w:rsidRPr="00507B3A">
        <w:rPr>
          <w:rFonts w:ascii="Arial" w:eastAsiaTheme="minorHAnsi" w:hAnsi="Arial" w:cs="Arial"/>
          <w:color w:val="FF0000"/>
          <w:sz w:val="20"/>
          <w:szCs w:val="20"/>
          <w:lang w:val="en-US" w:eastAsia="en-US" w:bidi="ar-SA"/>
        </w:rPr>
        <w:t xml:space="preserve">. </w:t>
      </w:r>
      <w:r w:rsidR="0078049F" w:rsidRPr="00507B3A">
        <w:rPr>
          <w:rFonts w:ascii="Arial" w:hAnsi="Arial" w:cs="Arial"/>
          <w:sz w:val="20"/>
          <w:szCs w:val="20"/>
          <w:lang w:val="en-US"/>
        </w:rPr>
        <w:t xml:space="preserve">Reconèixer en produccions orals i multimodals idees principals i secundàries, els missatges explícits i els implícits més senzills. </w:t>
      </w:r>
    </w:p>
    <w:p w14:paraId="54BA671E" w14:textId="2223BB39" w:rsidR="00613F90" w:rsidRPr="007530B2" w:rsidRDefault="007530B2" w:rsidP="009E007B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3</w:t>
      </w: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</w:t>
      </w: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1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. </w:t>
      </w:r>
      <w:r w:rsidR="00613F90" w:rsidRPr="007530B2">
        <w:rPr>
          <w:rFonts w:ascii="Arial" w:hAnsi="Arial" w:cs="Arial"/>
          <w:sz w:val="20"/>
          <w:szCs w:val="20"/>
        </w:rPr>
        <w:t>Produir textos orals i multimodals coherents a partir d’una situació comunicativa coneguda, amb planificació acompanyada, ajustant el discurs i adaptant el to de veu i el gest a la situació i utilitzant recursos no verbals i elements de suport.</w:t>
      </w:r>
    </w:p>
    <w:p w14:paraId="7F811C8D" w14:textId="6EED3D7B" w:rsidR="0078049F" w:rsidRDefault="007530B2" w:rsidP="009E007B">
      <w:pPr>
        <w:widowControl/>
        <w:adjustRightInd w:val="0"/>
        <w:spacing w:line="276" w:lineRule="auto"/>
        <w:rPr>
          <w:sz w:val="20"/>
          <w:szCs w:val="20"/>
        </w:rPr>
      </w:pP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3.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2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. </w:t>
      </w:r>
      <w:r w:rsidR="00613F90" w:rsidRPr="007530B2">
        <w:rPr>
          <w:rFonts w:ascii="Arial" w:hAnsi="Arial" w:cs="Arial"/>
          <w:sz w:val="20"/>
          <w:szCs w:val="20"/>
        </w:rPr>
        <w:t>Participar en interaccions orals espontànies i reglades, aportant idees i respectant les dels altres, així com les normes bàsiques de la cortesia lingüística i aplicant estratègies d’escolta activa</w:t>
      </w:r>
      <w:r w:rsidR="00613F90">
        <w:rPr>
          <w:sz w:val="20"/>
          <w:szCs w:val="20"/>
        </w:rPr>
        <w:t>.</w:t>
      </w:r>
    </w:p>
    <w:p w14:paraId="00DFA462" w14:textId="168762A4" w:rsidR="00156909" w:rsidRDefault="00156909" w:rsidP="009E007B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6</w:t>
      </w: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1. </w:t>
      </w:r>
      <w:r w:rsidR="009F2D12" w:rsidRPr="00156909">
        <w:rPr>
          <w:rFonts w:ascii="Arial" w:hAnsi="Arial" w:cs="Arial"/>
          <w:sz w:val="20"/>
          <w:szCs w:val="20"/>
        </w:rPr>
        <w:t>Aplicar estratègies de cerca d’informació (localització, selecció i contrast) en diferents fonts, incloses les digitals, sobre temes d’interès personal, ecològic i social, de forma progressivament autònoma, a la xarxa i a les biblioteques</w:t>
      </w:r>
      <w:r w:rsidR="00910F17">
        <w:rPr>
          <w:rFonts w:ascii="Arial" w:hAnsi="Arial" w:cs="Arial"/>
          <w:sz w:val="20"/>
          <w:szCs w:val="20"/>
        </w:rPr>
        <w:t>.</w:t>
      </w:r>
    </w:p>
    <w:p w14:paraId="47B5D161" w14:textId="6C68864A" w:rsidR="00613F90" w:rsidRPr="00156909" w:rsidRDefault="00234E0D" w:rsidP="009E007B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6</w:t>
      </w:r>
      <w:r w:rsidRPr="007530B2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2</w:t>
      </w:r>
      <w:r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. </w:t>
      </w:r>
      <w:r w:rsidR="009F2D12" w:rsidRPr="00156909">
        <w:rPr>
          <w:rFonts w:ascii="Arial" w:hAnsi="Arial" w:cs="Arial"/>
          <w:sz w:val="20"/>
          <w:szCs w:val="20"/>
        </w:rPr>
        <w:t>Adoptar hàbits d’ús segur, sostenible i saludable de les tecnologies digitals, amb acompanyament, en relació amb l’accés, la fiabilitat i la verificació de les fonts d’informació i la comunicació al seu entorn immediat i a la xarxa.</w:t>
      </w:r>
    </w:p>
    <w:p w14:paraId="3E642D32" w14:textId="2426A52B" w:rsidR="00B003E9" w:rsidRDefault="00B003E9" w:rsidP="009E007B">
      <w:pPr>
        <w:widowControl/>
        <w:adjustRightInd w:val="0"/>
        <w:spacing w:line="276" w:lineRule="auto"/>
        <w:rPr>
          <w:sz w:val="20"/>
          <w:szCs w:val="20"/>
        </w:rPr>
      </w:pPr>
    </w:p>
    <w:p w14:paraId="799B1977" w14:textId="4E2CE8EF" w:rsidR="00B003E9" w:rsidRDefault="00B003E9" w:rsidP="009F2D12">
      <w:pPr>
        <w:widowControl/>
        <w:adjustRightInd w:val="0"/>
        <w:spacing w:line="276" w:lineRule="auto"/>
        <w:rPr>
          <w:sz w:val="20"/>
          <w:szCs w:val="20"/>
        </w:rPr>
      </w:pPr>
    </w:p>
    <w:p w14:paraId="2BF0F8A9" w14:textId="56802B15" w:rsidR="00B003E9" w:rsidRPr="003C4094" w:rsidRDefault="00B003E9" w:rsidP="009F2D12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0E01AD9B" w14:textId="41C2FF17" w:rsidR="00B003E9" w:rsidRPr="003C4094" w:rsidRDefault="00B003E9" w:rsidP="009F2D12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3C4094">
        <w:rPr>
          <w:rFonts w:ascii="Arial" w:hAnsi="Arial" w:cs="Arial"/>
          <w:color w:val="FF0000"/>
          <w:sz w:val="20"/>
          <w:szCs w:val="20"/>
        </w:rPr>
        <w:t xml:space="preserve">9.2. </w:t>
      </w:r>
      <w:r w:rsidRPr="003C4094">
        <w:rPr>
          <w:rFonts w:ascii="Arial" w:hAnsi="Arial" w:cs="Arial"/>
          <w:sz w:val="20"/>
          <w:szCs w:val="20"/>
        </w:rPr>
        <w:t>Revisar i millorar els textos propis i aliens i esmenar alguns problemes de comprensió i producció, de manera acompanyada, a partir de la reflexió metalingüística i usant la terminologia bàsica adequada.</w:t>
      </w:r>
    </w:p>
    <w:p w14:paraId="70C0F15D" w14:textId="34F87F16" w:rsidR="00B003E9" w:rsidRPr="003C4094" w:rsidRDefault="00B003E9" w:rsidP="009F2D12">
      <w:pPr>
        <w:widowControl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7BCCE813" w14:textId="784549A2" w:rsidR="00BC441F" w:rsidRPr="00E35B8A" w:rsidRDefault="007B5855" w:rsidP="00BC441F">
      <w:pPr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</w:pPr>
      <w:r w:rsidRPr="007B5855">
        <w:rPr>
          <w:rFonts w:ascii="Arial Black" w:hAnsi="Arial Black"/>
          <w:color w:val="FF0000"/>
          <w:sz w:val="21"/>
          <w:szCs w:val="21"/>
          <w:shd w:val="clear" w:color="auto" w:fill="FF0000"/>
        </w:rPr>
        <w:t>.</w:t>
      </w:r>
      <w:r w:rsidR="00BC441F" w:rsidRPr="00E35B8A">
        <w:rPr>
          <w:rFonts w:ascii="Arial Black" w:hAnsi="Arial Black"/>
          <w:color w:val="FFFFFF" w:themeColor="background1"/>
          <w:sz w:val="21"/>
          <w:szCs w:val="21"/>
          <w:shd w:val="clear" w:color="auto" w:fill="FF0000"/>
        </w:rPr>
        <w:t>Sabers</w:t>
      </w:r>
      <w:r w:rsidRPr="007B5855">
        <w:rPr>
          <w:rFonts w:ascii="Arial Black" w:hAnsi="Arial Black"/>
          <w:color w:val="FF0000"/>
          <w:sz w:val="21"/>
          <w:szCs w:val="21"/>
          <w:shd w:val="clear" w:color="auto" w:fill="FF0000"/>
        </w:rPr>
        <w:t>.</w:t>
      </w:r>
    </w:p>
    <w:p w14:paraId="7EF02034" w14:textId="77777777" w:rsidR="00BC441F" w:rsidRDefault="00BC441F" w:rsidP="00BC441F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66390A91" w14:textId="77777777" w:rsidR="00A41D3F" w:rsidRPr="007B5855" w:rsidRDefault="00B003E9" w:rsidP="00C02D9C">
      <w:pPr>
        <w:pStyle w:val="Textoindependiente"/>
        <w:kinsoku w:val="0"/>
        <w:overflowPunct w:val="0"/>
        <w:spacing w:before="115"/>
        <w:ind w:left="0"/>
        <w:rPr>
          <w:b/>
          <w:bCs/>
        </w:rPr>
      </w:pPr>
      <w:r w:rsidRPr="007B5855">
        <w:rPr>
          <w:b/>
          <w:bCs/>
        </w:rPr>
        <w:t>Comunicació oral</w:t>
      </w:r>
    </w:p>
    <w:p w14:paraId="7DFE2200" w14:textId="77777777" w:rsidR="00A41D3F" w:rsidRPr="009E007B" w:rsidRDefault="00A41D3F" w:rsidP="009E007B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9E007B">
        <w:rPr>
          <w:rFonts w:ascii="Arial" w:eastAsiaTheme="minorHAnsi" w:hAnsi="Arial" w:cs="Arial"/>
          <w:sz w:val="20"/>
          <w:szCs w:val="20"/>
          <w:lang w:eastAsia="en-US" w:bidi="ar-SA"/>
        </w:rPr>
        <w:t>Interès per expressar-se oralment amb pronunciació i entonació adequades en les situacions d’aprenentatge i en la vida quotidiana del centre.</w:t>
      </w:r>
    </w:p>
    <w:p w14:paraId="01DAF006" w14:textId="51B43006" w:rsidR="00A41D3F" w:rsidRPr="00762AAD" w:rsidRDefault="00A41D3F" w:rsidP="009E007B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9E007B">
        <w:rPr>
          <w:rFonts w:ascii="Arial" w:eastAsiaTheme="minorHAnsi" w:hAnsi="Arial" w:cs="Arial"/>
          <w:sz w:val="20"/>
          <w:szCs w:val="20"/>
          <w:lang w:eastAsia="en-US" w:bidi="ar-SA"/>
        </w:rPr>
        <w:t>Comprensió de textos orals en diferents contextos: activitats d’aula, situacions d’aprenentatge en qualsevol àrea i en la vida quotidiana i en els mitjans de comunicació</w:t>
      </w:r>
      <w:r w:rsidR="00294064" w:rsidRPr="001D12CB">
        <w:rPr>
          <w:rFonts w:ascii="Arial" w:eastAsiaTheme="minorHAnsi" w:hAnsi="Arial" w:cs="Arial"/>
          <w:sz w:val="20"/>
          <w:szCs w:val="20"/>
          <w:highlight w:val="yellow"/>
          <w:lang w:eastAsia="en-US" w:bidi="ar-SA"/>
        </w:rPr>
        <w:t>.</w:t>
      </w:r>
      <w:r w:rsidR="009E65E0" w:rsidRPr="001D12CB">
        <w:rPr>
          <w:rFonts w:ascii="Arial" w:eastAsiaTheme="minorHAnsi" w:hAnsi="Arial" w:cs="Arial"/>
          <w:sz w:val="20"/>
          <w:szCs w:val="20"/>
          <w:highlight w:val="yellow"/>
          <w:lang w:eastAsia="en-US" w:bidi="ar-SA"/>
        </w:rPr>
        <w:t xml:space="preserve"> </w:t>
      </w:r>
      <w:r w:rsidR="00B61EDE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El text </w:t>
      </w:r>
      <w:r w:rsidR="002A06F8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informatiu oral. L'</w:t>
      </w:r>
      <w:r w:rsidR="009E65E0" w:rsidRPr="00762AA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exposició o</w:t>
      </w:r>
      <w:r w:rsidR="001D12CB" w:rsidRPr="00762AA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ral</w:t>
      </w:r>
      <w:r w:rsidR="009E65E0" w:rsidRPr="00762AAD"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  <w:t>.</w:t>
      </w:r>
    </w:p>
    <w:p w14:paraId="557D95AD" w14:textId="104B9CF0" w:rsidR="00A41D3F" w:rsidRPr="00BB0BC7" w:rsidRDefault="00A41D3F" w:rsidP="009E007B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</w:pPr>
      <w:r w:rsidRPr="0016745B">
        <w:rPr>
          <w:rFonts w:ascii="Arial" w:eastAsiaTheme="minorHAnsi" w:hAnsi="Arial" w:cs="Arial"/>
          <w:sz w:val="20"/>
          <w:szCs w:val="20"/>
          <w:lang w:eastAsia="en-US" w:bidi="ar-SA"/>
        </w:rPr>
        <w:t>Aplicació d’estratègies d’identificació i interpretació del sentit global del text i d’integració de la informació explícita de textos socials orals i multimodals senzills.</w:t>
      </w:r>
      <w:r w:rsidR="00BB0BC7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BB0BC7" w:rsidRPr="00BB0BC7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Elaboració del guió.</w:t>
      </w:r>
    </w:p>
    <w:p w14:paraId="4E6541EC" w14:textId="754A3C4E" w:rsidR="00DC0298" w:rsidRPr="00DC0298" w:rsidRDefault="00DC0298" w:rsidP="00DC0298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DC0298">
        <w:rPr>
          <w:rFonts w:ascii="Arial" w:eastAsiaTheme="minorHAnsi" w:hAnsi="Arial" w:cs="Arial"/>
          <w:sz w:val="20"/>
          <w:szCs w:val="20"/>
          <w:lang w:eastAsia="en-US" w:bidi="ar-SA"/>
        </w:rPr>
        <w:t>Descripció d’elements bàsics de contingut (tema, fórmules fixes, lèxic) i forma (estructura, format, títol, imatges) en les produccions orals</w:t>
      </w:r>
      <w:r>
        <w:rPr>
          <w:rFonts w:ascii="Arial" w:eastAsiaTheme="minorHAnsi" w:hAnsi="Arial" w:cs="Arial"/>
          <w:sz w:val="20"/>
          <w:szCs w:val="20"/>
          <w:lang w:eastAsia="en-US" w:bidi="ar-SA"/>
        </w:rPr>
        <w:t xml:space="preserve">. </w:t>
      </w:r>
      <w:r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L'</w:t>
      </w:r>
      <w:r w:rsidRPr="00762AA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exposició ora</w:t>
      </w:r>
      <w:r w:rsidR="00743DA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l (tema, </w:t>
      </w:r>
      <w:r w:rsidR="00BB0BC7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idea principal i idees rellevants</w:t>
      </w:r>
      <w:r w:rsidR="00BB0BC7"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  <w:t>)</w:t>
      </w:r>
      <w:r w:rsidRPr="00762AAD"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  <w:t>.</w:t>
      </w:r>
    </w:p>
    <w:p w14:paraId="296C9329" w14:textId="77777777" w:rsidR="00D208E6" w:rsidRPr="007B5855" w:rsidRDefault="00D208E6" w:rsidP="00C02D9C">
      <w:pPr>
        <w:pStyle w:val="Textoindependiente"/>
        <w:kinsoku w:val="0"/>
        <w:overflowPunct w:val="0"/>
        <w:spacing w:before="115"/>
        <w:ind w:left="0"/>
        <w:rPr>
          <w:b/>
          <w:bCs/>
        </w:rPr>
      </w:pPr>
      <w:r w:rsidRPr="007B5855">
        <w:rPr>
          <w:b/>
          <w:bCs/>
        </w:rPr>
        <w:t>Alfabetització informacional</w:t>
      </w:r>
    </w:p>
    <w:p w14:paraId="455645AA" w14:textId="1198CE47" w:rsidR="00D208E6" w:rsidRPr="00271600" w:rsidRDefault="00D208E6" w:rsidP="00271600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271600">
        <w:rPr>
          <w:rFonts w:ascii="Arial" w:eastAsiaTheme="minorHAnsi" w:hAnsi="Arial" w:cs="Arial"/>
          <w:sz w:val="20"/>
          <w:szCs w:val="20"/>
          <w:lang w:eastAsia="en-US" w:bidi="ar-SA"/>
        </w:rPr>
        <w:t>Aplicació d’estratègies bàsiques per a la recerca guiada d’informació en fonts documentals variades i amb diferents suports i formats, reconeixent-ne l’autoria i aplicant criteris de fiabilitat.</w:t>
      </w:r>
      <w:r w:rsidR="00762AA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r w:rsidR="00762AAD" w:rsidRPr="00762AA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Cerca d'informació per a l'exposició oral.</w:t>
      </w:r>
    </w:p>
    <w:p w14:paraId="45513048" w14:textId="77777777" w:rsidR="00D208E6" w:rsidRPr="00271600" w:rsidRDefault="00D208E6" w:rsidP="00271600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271600">
        <w:rPr>
          <w:rFonts w:ascii="Arial" w:eastAsiaTheme="minorHAnsi" w:hAnsi="Arial" w:cs="Arial"/>
          <w:sz w:val="20"/>
          <w:szCs w:val="20"/>
          <w:lang w:eastAsia="en-US" w:bidi="ar-SA"/>
        </w:rPr>
        <w:t>Aplicació d’estratègies per comparar i classificar la informació, reelaborar-la i comunicar-la en contextos escolars amb progressiva autonomia.</w:t>
      </w:r>
    </w:p>
    <w:p w14:paraId="00F63284" w14:textId="77777777" w:rsidR="00DF73E9" w:rsidRPr="007B5855" w:rsidRDefault="00DF73E9" w:rsidP="00C02D9C">
      <w:pPr>
        <w:pStyle w:val="Textoindependiente"/>
        <w:kinsoku w:val="0"/>
        <w:overflowPunct w:val="0"/>
        <w:spacing w:before="115"/>
        <w:ind w:left="0"/>
        <w:rPr>
          <w:b/>
          <w:bCs/>
        </w:rPr>
      </w:pPr>
      <w:r w:rsidRPr="007B5855">
        <w:rPr>
          <w:b/>
          <w:bCs/>
        </w:rPr>
        <w:t>Reflexió</w:t>
      </w:r>
      <w:r w:rsidRPr="007B5855">
        <w:rPr>
          <w:b/>
          <w:bCs/>
          <w:spacing w:val="-3"/>
        </w:rPr>
        <w:t xml:space="preserve"> </w:t>
      </w:r>
      <w:r w:rsidRPr="007B5855">
        <w:rPr>
          <w:b/>
          <w:bCs/>
        </w:rPr>
        <w:t>sobre</w:t>
      </w:r>
      <w:r w:rsidRPr="007B5855">
        <w:rPr>
          <w:b/>
          <w:bCs/>
          <w:spacing w:val="-3"/>
        </w:rPr>
        <w:t xml:space="preserve"> </w:t>
      </w:r>
      <w:r w:rsidRPr="007B5855">
        <w:rPr>
          <w:b/>
          <w:bCs/>
        </w:rPr>
        <w:t>la</w:t>
      </w:r>
      <w:r w:rsidRPr="007B5855">
        <w:rPr>
          <w:b/>
          <w:bCs/>
          <w:spacing w:val="-3"/>
        </w:rPr>
        <w:t xml:space="preserve"> </w:t>
      </w:r>
      <w:r w:rsidRPr="007B5855">
        <w:rPr>
          <w:b/>
          <w:bCs/>
        </w:rPr>
        <w:t>llengua</w:t>
      </w:r>
    </w:p>
    <w:p w14:paraId="7FFCB41C" w14:textId="6650BE61" w:rsidR="00DF73E9" w:rsidRPr="007B5855" w:rsidRDefault="00DF73E9" w:rsidP="00294064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7B5855">
        <w:rPr>
          <w:rFonts w:ascii="Arial" w:eastAsiaTheme="minorHAnsi" w:hAnsi="Arial" w:cs="Arial"/>
          <w:sz w:val="20"/>
          <w:szCs w:val="20"/>
          <w:lang w:eastAsia="en-US" w:bidi="ar-SA"/>
        </w:rPr>
        <w:t>Utilització de metallenguatge específic bàsic en el marc de propostes de producció i comprensió de textos orals</w:t>
      </w:r>
      <w:r w:rsidR="00335ADD">
        <w:rPr>
          <w:rFonts w:ascii="Arial" w:eastAsiaTheme="minorHAnsi" w:hAnsi="Arial" w:cs="Arial"/>
          <w:sz w:val="20"/>
          <w:szCs w:val="20"/>
          <w:lang w:eastAsia="en-US" w:bidi="ar-SA"/>
        </w:rPr>
        <w:t>, escrits o multimodals</w:t>
      </w:r>
      <w:r w:rsidRPr="007B5855">
        <w:rPr>
          <w:rFonts w:ascii="Arial" w:eastAsiaTheme="minorHAnsi" w:hAnsi="Arial" w:cs="Arial"/>
          <w:sz w:val="20"/>
          <w:szCs w:val="20"/>
          <w:lang w:eastAsia="en-US" w:bidi="ar-SA"/>
        </w:rPr>
        <w:t>.</w:t>
      </w:r>
      <w:r w:rsidR="00762AAD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</w:p>
    <w:p w14:paraId="1C96A54A" w14:textId="77BEE0B0" w:rsidR="00DF73E9" w:rsidRPr="007B5855" w:rsidRDefault="00DF73E9" w:rsidP="00294064">
      <w:pPr>
        <w:pStyle w:val="Prrafodelista"/>
        <w:widowControl/>
        <w:numPr>
          <w:ilvl w:val="0"/>
          <w:numId w:val="16"/>
        </w:numPr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7B5855">
        <w:rPr>
          <w:rFonts w:ascii="Arial" w:eastAsiaTheme="minorHAnsi" w:hAnsi="Arial" w:cs="Arial"/>
          <w:sz w:val="20"/>
          <w:szCs w:val="20"/>
          <w:lang w:eastAsia="en-US" w:bidi="ar-SA"/>
        </w:rPr>
        <w:t>Diferències elementals entre llengua oral i llengua escrita en l’ús quotidià</w:t>
      </w:r>
      <w:r w:rsidR="00A83E85">
        <w:rPr>
          <w:rFonts w:ascii="Arial" w:eastAsiaTheme="minorHAnsi" w:hAnsi="Arial" w:cs="Arial"/>
          <w:sz w:val="20"/>
          <w:szCs w:val="20"/>
          <w:lang w:eastAsia="en-US" w:bidi="ar-SA"/>
        </w:rPr>
        <w:t>.</w:t>
      </w:r>
      <w:r w:rsidR="00743DA1" w:rsidRPr="00743DA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 </w:t>
      </w:r>
      <w:r w:rsidR="00743DA1" w:rsidRPr="00762AAD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Els barbarismes</w:t>
      </w:r>
      <w:r w:rsidR="00743DA1"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  <w:t>.</w:t>
      </w:r>
    </w:p>
    <w:sectPr w:rsidR="00DF73E9" w:rsidRPr="007B5855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F790B" w14:textId="77777777" w:rsidR="00CC7B46" w:rsidRDefault="00CC7B46" w:rsidP="00F543D7">
      <w:r>
        <w:separator/>
      </w:r>
    </w:p>
  </w:endnote>
  <w:endnote w:type="continuationSeparator" w:id="0">
    <w:p w14:paraId="77C9AE61" w14:textId="77777777" w:rsidR="00CC7B46" w:rsidRDefault="00CC7B46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4102D" w14:textId="77777777" w:rsidR="00CC7B46" w:rsidRDefault="00CC7B46" w:rsidP="00F543D7">
      <w:r>
        <w:separator/>
      </w:r>
    </w:p>
  </w:footnote>
  <w:footnote w:type="continuationSeparator" w:id="0">
    <w:p w14:paraId="18C49B98" w14:textId="77777777" w:rsidR="00CC7B46" w:rsidRDefault="00CC7B46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138" w:hanging="269"/>
      </w:pPr>
      <w:rPr>
        <w:rFonts w:ascii="Arial" w:hAnsi="Arial" w:cs="Arial"/>
        <w:b/>
        <w:bCs/>
        <w:i w:val="0"/>
        <w:iCs w:val="0"/>
        <w:spacing w:val="0"/>
        <w:w w:val="99"/>
        <w:sz w:val="24"/>
        <w:szCs w:val="24"/>
      </w:rPr>
    </w:lvl>
    <w:lvl w:ilvl="1">
      <w:numFmt w:val="bullet"/>
      <w:lvlText w:val="-"/>
      <w:lvlJc w:val="left"/>
      <w:pPr>
        <w:ind w:left="858" w:hanging="360"/>
      </w:pPr>
      <w:rPr>
        <w:rFonts w:ascii="Arial" w:hAnsi="Arial"/>
        <w:b w:val="0"/>
        <w:i w:val="0"/>
        <w:w w:val="100"/>
        <w:sz w:val="22"/>
      </w:rPr>
    </w:lvl>
    <w:lvl w:ilvl="2">
      <w:numFmt w:val="bullet"/>
      <w:lvlText w:val="-"/>
      <w:lvlJc w:val="left"/>
      <w:pPr>
        <w:ind w:left="1218" w:hanging="344"/>
      </w:pPr>
      <w:rPr>
        <w:rFonts w:ascii="Arial" w:hAnsi="Arial"/>
        <w:b w:val="0"/>
        <w:i w:val="0"/>
        <w:w w:val="100"/>
        <w:sz w:val="22"/>
      </w:rPr>
    </w:lvl>
    <w:lvl w:ilvl="3">
      <w:numFmt w:val="bullet"/>
      <w:lvlText w:val="•"/>
      <w:lvlJc w:val="left"/>
      <w:pPr>
        <w:ind w:left="2235" w:hanging="344"/>
      </w:pPr>
    </w:lvl>
    <w:lvl w:ilvl="4">
      <w:numFmt w:val="bullet"/>
      <w:lvlText w:val="•"/>
      <w:lvlJc w:val="left"/>
      <w:pPr>
        <w:ind w:left="3250" w:hanging="344"/>
      </w:pPr>
    </w:lvl>
    <w:lvl w:ilvl="5">
      <w:numFmt w:val="bullet"/>
      <w:lvlText w:val="•"/>
      <w:lvlJc w:val="left"/>
      <w:pPr>
        <w:ind w:left="4265" w:hanging="344"/>
      </w:pPr>
    </w:lvl>
    <w:lvl w:ilvl="6">
      <w:numFmt w:val="bullet"/>
      <w:lvlText w:val="•"/>
      <w:lvlJc w:val="left"/>
      <w:pPr>
        <w:ind w:left="5280" w:hanging="344"/>
      </w:pPr>
    </w:lvl>
    <w:lvl w:ilvl="7">
      <w:numFmt w:val="bullet"/>
      <w:lvlText w:val="•"/>
      <w:lvlJc w:val="left"/>
      <w:pPr>
        <w:ind w:left="6295" w:hanging="344"/>
      </w:pPr>
    </w:lvl>
    <w:lvl w:ilvl="8">
      <w:numFmt w:val="bullet"/>
      <w:lvlText w:val="•"/>
      <w:lvlJc w:val="left"/>
      <w:pPr>
        <w:ind w:left="7310" w:hanging="344"/>
      </w:pPr>
    </w:lvl>
  </w:abstractNum>
  <w:abstractNum w:abstractNumId="1" w15:restartNumberingAfterBreak="0">
    <w:nsid w:val="00000404"/>
    <w:multiLevelType w:val="multilevel"/>
    <w:tmpl w:val="FFFFFFFF"/>
    <w:lvl w:ilvl="0">
      <w:start w:val="2"/>
      <w:numFmt w:val="decimal"/>
      <w:lvlText w:val="%1"/>
      <w:lvlJc w:val="left"/>
      <w:pPr>
        <w:ind w:left="100" w:hanging="38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" w:hanging="389"/>
      </w:pPr>
      <w:rPr>
        <w:rFonts w:ascii="Arial" w:hAnsi="Arial" w:cs="Arial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685" w:hanging="389"/>
      </w:pPr>
    </w:lvl>
    <w:lvl w:ilvl="3">
      <w:numFmt w:val="bullet"/>
      <w:lvlText w:val="•"/>
      <w:lvlJc w:val="left"/>
      <w:pPr>
        <w:ind w:left="977" w:hanging="389"/>
      </w:pPr>
    </w:lvl>
    <w:lvl w:ilvl="4">
      <w:numFmt w:val="bullet"/>
      <w:lvlText w:val="•"/>
      <w:lvlJc w:val="left"/>
      <w:pPr>
        <w:ind w:left="1270" w:hanging="389"/>
      </w:pPr>
    </w:lvl>
    <w:lvl w:ilvl="5">
      <w:numFmt w:val="bullet"/>
      <w:lvlText w:val="•"/>
      <w:lvlJc w:val="left"/>
      <w:pPr>
        <w:ind w:left="1562" w:hanging="389"/>
      </w:pPr>
    </w:lvl>
    <w:lvl w:ilvl="6">
      <w:numFmt w:val="bullet"/>
      <w:lvlText w:val="•"/>
      <w:lvlJc w:val="left"/>
      <w:pPr>
        <w:ind w:left="1855" w:hanging="389"/>
      </w:pPr>
    </w:lvl>
    <w:lvl w:ilvl="7">
      <w:numFmt w:val="bullet"/>
      <w:lvlText w:val="•"/>
      <w:lvlJc w:val="left"/>
      <w:pPr>
        <w:ind w:left="2147" w:hanging="389"/>
      </w:pPr>
    </w:lvl>
    <w:lvl w:ilvl="8">
      <w:numFmt w:val="bullet"/>
      <w:lvlText w:val="•"/>
      <w:lvlJc w:val="left"/>
      <w:pPr>
        <w:ind w:left="2440" w:hanging="389"/>
      </w:pPr>
    </w:lvl>
  </w:abstractNum>
  <w:abstractNum w:abstractNumId="2" w15:restartNumberingAfterBreak="0">
    <w:nsid w:val="00000407"/>
    <w:multiLevelType w:val="multilevel"/>
    <w:tmpl w:val="FFFFFFFF"/>
    <w:lvl w:ilvl="0">
      <w:start w:val="3"/>
      <w:numFmt w:val="decimal"/>
      <w:lvlText w:val="%1"/>
      <w:lvlJc w:val="left"/>
      <w:pPr>
        <w:ind w:left="100" w:hanging="38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" w:hanging="389"/>
      </w:pPr>
      <w:rPr>
        <w:rFonts w:ascii="Arial" w:hAnsi="Arial" w:cs="Arial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625" w:hanging="389"/>
      </w:pPr>
    </w:lvl>
    <w:lvl w:ilvl="3">
      <w:numFmt w:val="bullet"/>
      <w:lvlText w:val="•"/>
      <w:lvlJc w:val="left"/>
      <w:pPr>
        <w:ind w:left="887" w:hanging="389"/>
      </w:pPr>
    </w:lvl>
    <w:lvl w:ilvl="4">
      <w:numFmt w:val="bullet"/>
      <w:lvlText w:val="•"/>
      <w:lvlJc w:val="left"/>
      <w:pPr>
        <w:ind w:left="1150" w:hanging="389"/>
      </w:pPr>
    </w:lvl>
    <w:lvl w:ilvl="5">
      <w:numFmt w:val="bullet"/>
      <w:lvlText w:val="•"/>
      <w:lvlJc w:val="left"/>
      <w:pPr>
        <w:ind w:left="1413" w:hanging="389"/>
      </w:pPr>
    </w:lvl>
    <w:lvl w:ilvl="6">
      <w:numFmt w:val="bullet"/>
      <w:lvlText w:val="•"/>
      <w:lvlJc w:val="left"/>
      <w:pPr>
        <w:ind w:left="1675" w:hanging="389"/>
      </w:pPr>
    </w:lvl>
    <w:lvl w:ilvl="7">
      <w:numFmt w:val="bullet"/>
      <w:lvlText w:val="•"/>
      <w:lvlJc w:val="left"/>
      <w:pPr>
        <w:ind w:left="1938" w:hanging="389"/>
      </w:pPr>
    </w:lvl>
    <w:lvl w:ilvl="8">
      <w:numFmt w:val="bullet"/>
      <w:lvlText w:val="•"/>
      <w:lvlJc w:val="left"/>
      <w:pPr>
        <w:ind w:left="2200" w:hanging="389"/>
      </w:pPr>
    </w:lvl>
  </w:abstractNum>
  <w:abstractNum w:abstractNumId="3" w15:restartNumberingAfterBreak="0">
    <w:nsid w:val="00000410"/>
    <w:multiLevelType w:val="multilevel"/>
    <w:tmpl w:val="FFFFFFFF"/>
    <w:lvl w:ilvl="0">
      <w:start w:val="6"/>
      <w:numFmt w:val="decimal"/>
      <w:lvlText w:val="%1"/>
      <w:lvlJc w:val="left"/>
      <w:pPr>
        <w:ind w:left="98" w:hanging="38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8" w:hanging="389"/>
      </w:pPr>
      <w:rPr>
        <w:rFonts w:ascii="Arial" w:hAnsi="Arial" w:cs="Arial"/>
        <w:b w:val="0"/>
        <w:bCs w:val="0"/>
        <w:i w:val="0"/>
        <w:i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684" w:hanging="389"/>
      </w:pPr>
    </w:lvl>
    <w:lvl w:ilvl="3">
      <w:numFmt w:val="bullet"/>
      <w:lvlText w:val="•"/>
      <w:lvlJc w:val="left"/>
      <w:pPr>
        <w:ind w:left="976" w:hanging="389"/>
      </w:pPr>
    </w:lvl>
    <w:lvl w:ilvl="4">
      <w:numFmt w:val="bullet"/>
      <w:lvlText w:val="•"/>
      <w:lvlJc w:val="left"/>
      <w:pPr>
        <w:ind w:left="1269" w:hanging="389"/>
      </w:pPr>
    </w:lvl>
    <w:lvl w:ilvl="5">
      <w:numFmt w:val="bullet"/>
      <w:lvlText w:val="•"/>
      <w:lvlJc w:val="left"/>
      <w:pPr>
        <w:ind w:left="1561" w:hanging="389"/>
      </w:pPr>
    </w:lvl>
    <w:lvl w:ilvl="6">
      <w:numFmt w:val="bullet"/>
      <w:lvlText w:val="•"/>
      <w:lvlJc w:val="left"/>
      <w:pPr>
        <w:ind w:left="1853" w:hanging="389"/>
      </w:pPr>
    </w:lvl>
    <w:lvl w:ilvl="7">
      <w:numFmt w:val="bullet"/>
      <w:lvlText w:val="•"/>
      <w:lvlJc w:val="left"/>
      <w:pPr>
        <w:ind w:left="2146" w:hanging="389"/>
      </w:pPr>
    </w:lvl>
    <w:lvl w:ilvl="8">
      <w:numFmt w:val="bullet"/>
      <w:lvlText w:val="•"/>
      <w:lvlJc w:val="left"/>
      <w:pPr>
        <w:ind w:left="2438" w:hanging="389"/>
      </w:pPr>
    </w:lvl>
  </w:abstractNum>
  <w:abstractNum w:abstractNumId="4" w15:restartNumberingAfterBreak="0">
    <w:nsid w:val="0000041D"/>
    <w:multiLevelType w:val="multilevel"/>
    <w:tmpl w:val="FFFFFFFF"/>
    <w:lvl w:ilvl="0">
      <w:numFmt w:val="bullet"/>
      <w:lvlText w:val="-"/>
      <w:lvlJc w:val="left"/>
      <w:pPr>
        <w:ind w:left="1218" w:hanging="344"/>
      </w:pPr>
      <w:rPr>
        <w:rFonts w:ascii="Arial" w:hAnsi="Arial"/>
        <w:b w:val="0"/>
        <w:i w:val="0"/>
        <w:w w:val="100"/>
        <w:sz w:val="22"/>
      </w:rPr>
    </w:lvl>
    <w:lvl w:ilvl="1">
      <w:numFmt w:val="bullet"/>
      <w:lvlText w:val="•"/>
      <w:lvlJc w:val="left"/>
      <w:pPr>
        <w:ind w:left="2032" w:hanging="344"/>
      </w:pPr>
    </w:lvl>
    <w:lvl w:ilvl="2">
      <w:numFmt w:val="bullet"/>
      <w:lvlText w:val="•"/>
      <w:lvlJc w:val="left"/>
      <w:pPr>
        <w:ind w:left="2844" w:hanging="344"/>
      </w:pPr>
    </w:lvl>
    <w:lvl w:ilvl="3">
      <w:numFmt w:val="bullet"/>
      <w:lvlText w:val="•"/>
      <w:lvlJc w:val="left"/>
      <w:pPr>
        <w:ind w:left="3656" w:hanging="344"/>
      </w:pPr>
    </w:lvl>
    <w:lvl w:ilvl="4">
      <w:numFmt w:val="bullet"/>
      <w:lvlText w:val="•"/>
      <w:lvlJc w:val="left"/>
      <w:pPr>
        <w:ind w:left="4468" w:hanging="344"/>
      </w:pPr>
    </w:lvl>
    <w:lvl w:ilvl="5">
      <w:numFmt w:val="bullet"/>
      <w:lvlText w:val="•"/>
      <w:lvlJc w:val="left"/>
      <w:pPr>
        <w:ind w:left="5280" w:hanging="344"/>
      </w:pPr>
    </w:lvl>
    <w:lvl w:ilvl="6">
      <w:numFmt w:val="bullet"/>
      <w:lvlText w:val="•"/>
      <w:lvlJc w:val="left"/>
      <w:pPr>
        <w:ind w:left="6092" w:hanging="344"/>
      </w:pPr>
    </w:lvl>
    <w:lvl w:ilvl="7">
      <w:numFmt w:val="bullet"/>
      <w:lvlText w:val="•"/>
      <w:lvlJc w:val="left"/>
      <w:pPr>
        <w:ind w:left="6904" w:hanging="344"/>
      </w:pPr>
    </w:lvl>
    <w:lvl w:ilvl="8">
      <w:numFmt w:val="bullet"/>
      <w:lvlText w:val="•"/>
      <w:lvlJc w:val="left"/>
      <w:pPr>
        <w:ind w:left="7716" w:hanging="344"/>
      </w:pPr>
    </w:lvl>
  </w:abstractNum>
  <w:abstractNum w:abstractNumId="5" w15:restartNumberingAfterBreak="0">
    <w:nsid w:val="04387DEA"/>
    <w:multiLevelType w:val="hybridMultilevel"/>
    <w:tmpl w:val="7C30C306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8525FF"/>
    <w:multiLevelType w:val="hybridMultilevel"/>
    <w:tmpl w:val="E774F89C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821EDA"/>
    <w:multiLevelType w:val="hybridMultilevel"/>
    <w:tmpl w:val="A17C7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151C6"/>
    <w:multiLevelType w:val="hybridMultilevel"/>
    <w:tmpl w:val="9E06B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D6203"/>
    <w:multiLevelType w:val="hybridMultilevel"/>
    <w:tmpl w:val="A90CAA1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983C66"/>
    <w:multiLevelType w:val="hybridMultilevel"/>
    <w:tmpl w:val="8E002CC0"/>
    <w:lvl w:ilvl="0" w:tplc="90464640">
      <w:numFmt w:val="bullet"/>
      <w:pStyle w:val="TEX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DA0E7B"/>
    <w:multiLevelType w:val="hybridMultilevel"/>
    <w:tmpl w:val="8684FF5C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90145E"/>
    <w:multiLevelType w:val="multilevel"/>
    <w:tmpl w:val="3720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F23F3B"/>
    <w:multiLevelType w:val="hybridMultilevel"/>
    <w:tmpl w:val="E7C067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47948"/>
    <w:multiLevelType w:val="hybridMultilevel"/>
    <w:tmpl w:val="458ECF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53F47"/>
    <w:multiLevelType w:val="multilevel"/>
    <w:tmpl w:val="9A08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15"/>
  </w:num>
  <w:num w:numId="9">
    <w:abstractNumId w:val="12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14"/>
  </w:num>
  <w:num w:numId="1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2A3C"/>
    <w:rsid w:val="00036B25"/>
    <w:rsid w:val="00060084"/>
    <w:rsid w:val="000D5173"/>
    <w:rsid w:val="000F3693"/>
    <w:rsid w:val="00156909"/>
    <w:rsid w:val="0016745B"/>
    <w:rsid w:val="001A286A"/>
    <w:rsid w:val="001B25AC"/>
    <w:rsid w:val="001D12CB"/>
    <w:rsid w:val="001D7153"/>
    <w:rsid w:val="0022554A"/>
    <w:rsid w:val="00234E0D"/>
    <w:rsid w:val="00271600"/>
    <w:rsid w:val="00277EBE"/>
    <w:rsid w:val="00285E9F"/>
    <w:rsid w:val="00294064"/>
    <w:rsid w:val="002A06F8"/>
    <w:rsid w:val="002A7D8B"/>
    <w:rsid w:val="002D7FF9"/>
    <w:rsid w:val="002F679A"/>
    <w:rsid w:val="0030104D"/>
    <w:rsid w:val="00335ADD"/>
    <w:rsid w:val="00346B96"/>
    <w:rsid w:val="003C4094"/>
    <w:rsid w:val="00411F24"/>
    <w:rsid w:val="00423195"/>
    <w:rsid w:val="00456F64"/>
    <w:rsid w:val="004824E6"/>
    <w:rsid w:val="004D5625"/>
    <w:rsid w:val="00507B3A"/>
    <w:rsid w:val="005321C8"/>
    <w:rsid w:val="005A4C4A"/>
    <w:rsid w:val="005C5E13"/>
    <w:rsid w:val="00613F90"/>
    <w:rsid w:val="0066431D"/>
    <w:rsid w:val="006D4D0A"/>
    <w:rsid w:val="006F0CAA"/>
    <w:rsid w:val="00743DA1"/>
    <w:rsid w:val="007530B2"/>
    <w:rsid w:val="00761516"/>
    <w:rsid w:val="00762AAD"/>
    <w:rsid w:val="00766D27"/>
    <w:rsid w:val="0078049F"/>
    <w:rsid w:val="007B5855"/>
    <w:rsid w:val="00832489"/>
    <w:rsid w:val="00861A69"/>
    <w:rsid w:val="00884587"/>
    <w:rsid w:val="008F415F"/>
    <w:rsid w:val="00910F17"/>
    <w:rsid w:val="009C04FE"/>
    <w:rsid w:val="009E007B"/>
    <w:rsid w:val="009E65E0"/>
    <w:rsid w:val="009E6C0C"/>
    <w:rsid w:val="009F2D12"/>
    <w:rsid w:val="00A332E2"/>
    <w:rsid w:val="00A41D3F"/>
    <w:rsid w:val="00A5411E"/>
    <w:rsid w:val="00A73454"/>
    <w:rsid w:val="00A83E85"/>
    <w:rsid w:val="00B003E9"/>
    <w:rsid w:val="00B47C5E"/>
    <w:rsid w:val="00B61EDE"/>
    <w:rsid w:val="00B83032"/>
    <w:rsid w:val="00BB0BC7"/>
    <w:rsid w:val="00BC441F"/>
    <w:rsid w:val="00C02D9C"/>
    <w:rsid w:val="00CA3787"/>
    <w:rsid w:val="00CC7B46"/>
    <w:rsid w:val="00CD7AAE"/>
    <w:rsid w:val="00D208E6"/>
    <w:rsid w:val="00D577B6"/>
    <w:rsid w:val="00D73A2D"/>
    <w:rsid w:val="00D805EE"/>
    <w:rsid w:val="00DB720B"/>
    <w:rsid w:val="00DC0298"/>
    <w:rsid w:val="00DC0429"/>
    <w:rsid w:val="00DF73E9"/>
    <w:rsid w:val="00E3153E"/>
    <w:rsid w:val="00F543D7"/>
    <w:rsid w:val="00F942FE"/>
    <w:rsid w:val="00FC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1F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1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1F2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411F24"/>
    <w:rPr>
      <w:b/>
      <w:bCs/>
    </w:rPr>
  </w:style>
  <w:style w:type="character" w:customStyle="1" w:styleId="color-resolucioproblemes">
    <w:name w:val="color-resolucioproblemes"/>
    <w:basedOn w:val="Fuentedeprrafopredeter"/>
    <w:rsid w:val="00411F24"/>
  </w:style>
  <w:style w:type="paragraph" w:styleId="NormalWeb">
    <w:name w:val="Normal (Web)"/>
    <w:basedOn w:val="Normal"/>
    <w:uiPriority w:val="99"/>
    <w:semiHidden/>
    <w:unhideWhenUsed/>
    <w:rsid w:val="00411F2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_tradnl" w:bidi="ar-SA"/>
    </w:rPr>
  </w:style>
  <w:style w:type="character" w:styleId="nfasis">
    <w:name w:val="Emphasis"/>
    <w:basedOn w:val="Fuentedeprrafopredeter"/>
    <w:uiPriority w:val="20"/>
    <w:qFormat/>
    <w:rsid w:val="00411F24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8049F"/>
    <w:pPr>
      <w:adjustRightInd w:val="0"/>
    </w:pPr>
    <w:rPr>
      <w:rFonts w:ascii="Arial" w:eastAsiaTheme="minorEastAsia" w:hAnsi="Arial" w:cs="Arial"/>
      <w:sz w:val="24"/>
      <w:szCs w:val="24"/>
      <w:lang w:val="ca-ES" w:eastAsia="ca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3F9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F90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character" w:customStyle="1" w:styleId="TextoindependienteCar1">
    <w:name w:val="Texto independiente Car1"/>
    <w:basedOn w:val="Fuentedeprrafopredeter"/>
    <w:link w:val="Textoindependiente"/>
    <w:uiPriority w:val="99"/>
    <w:locked/>
    <w:rsid w:val="00DF73E9"/>
    <w:rPr>
      <w:rFonts w:ascii="Arial" w:hAnsi="Arial" w:cs="Arial"/>
    </w:rPr>
  </w:style>
  <w:style w:type="paragraph" w:styleId="Textoindependiente">
    <w:name w:val="Body Text"/>
    <w:basedOn w:val="Normal"/>
    <w:link w:val="TextoindependienteCar1"/>
    <w:uiPriority w:val="99"/>
    <w:qFormat/>
    <w:rsid w:val="00DF73E9"/>
    <w:pPr>
      <w:adjustRightInd w:val="0"/>
      <w:ind w:left="1218"/>
    </w:pPr>
    <w:rPr>
      <w:rFonts w:ascii="Arial" w:eastAsiaTheme="minorHAnsi" w:hAnsi="Arial" w:cs="Arial"/>
      <w:lang w:eastAsia="en-US" w:bidi="ar-SA"/>
    </w:rPr>
  </w:style>
  <w:style w:type="character" w:customStyle="1" w:styleId="TextoindependienteCar">
    <w:name w:val="Texto independiente Car"/>
    <w:basedOn w:val="Fuentedeprrafopredeter"/>
    <w:uiPriority w:val="99"/>
    <w:semiHidden/>
    <w:rsid w:val="00DF73E9"/>
    <w:rPr>
      <w:rFonts w:ascii="Arial Narrow" w:eastAsia="Arial Narrow" w:hAnsi="Arial Narrow" w:cs="Arial Narrow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672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46</cp:revision>
  <dcterms:created xsi:type="dcterms:W3CDTF">2020-07-29T07:17:00Z</dcterms:created>
  <dcterms:modified xsi:type="dcterms:W3CDTF">2022-03-17T11:48:00Z</dcterms:modified>
</cp:coreProperties>
</file>